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2456" w14:textId="1DF0CDE2" w:rsidR="00EB4F22" w:rsidRDefault="004C5E62" w:rsidP="00EB4F22">
      <w:pPr>
        <w:spacing w:line="240" w:lineRule="auto"/>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4E7D7CB" wp14:editId="06688D08">
            <wp:simplePos x="0" y="0"/>
            <wp:positionH relativeFrom="column">
              <wp:posOffset>4009111</wp:posOffset>
            </wp:positionH>
            <wp:positionV relativeFrom="paragraph">
              <wp:posOffset>-161925</wp:posOffset>
            </wp:positionV>
            <wp:extent cx="2780309" cy="552450"/>
            <wp:effectExtent l="0" t="0" r="1270" b="0"/>
            <wp:wrapNone/>
            <wp:docPr id="65490113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83550" cy="553094"/>
                    </a:xfrm>
                    <a:prstGeom prst="rect">
                      <a:avLst/>
                    </a:prstGeom>
                  </pic:spPr>
                </pic:pic>
              </a:graphicData>
            </a:graphic>
            <wp14:sizeRelH relativeFrom="margin">
              <wp14:pctWidth>0</wp14:pctWidth>
            </wp14:sizeRelH>
            <wp14:sizeRelV relativeFrom="margin">
              <wp14:pctHeight>0</wp14:pctHeight>
            </wp14:sizeRelV>
          </wp:anchor>
        </w:drawing>
      </w:r>
      <w:r w:rsidR="00EB4F22" w:rsidRPr="00EB4F22">
        <w:rPr>
          <w:rFonts w:ascii="Century Gothic" w:hAnsi="Century Gothic"/>
          <w:b/>
          <w:bCs/>
          <w:color w:val="595959" w:themeColor="text1" w:themeTint="A6"/>
          <w:sz w:val="44"/>
          <w:szCs w:val="44"/>
        </w:rPr>
        <w:t xml:space="preserve">Collaboration Tool </w:t>
      </w:r>
      <w:r w:rsidR="00EB4F22">
        <w:rPr>
          <w:rFonts w:ascii="Century Gothic" w:hAnsi="Century Gothic"/>
          <w:b/>
          <w:bCs/>
          <w:color w:val="595959" w:themeColor="text1" w:themeTint="A6"/>
          <w:sz w:val="44"/>
          <w:szCs w:val="44"/>
        </w:rPr>
        <w:br/>
      </w:r>
      <w:r w:rsidR="00EB4F22" w:rsidRPr="00EB4F22">
        <w:rPr>
          <w:rFonts w:ascii="Century Gothic" w:hAnsi="Century Gothic"/>
          <w:b/>
          <w:bCs/>
          <w:color w:val="595959" w:themeColor="text1" w:themeTint="A6"/>
          <w:sz w:val="44"/>
          <w:szCs w:val="44"/>
        </w:rPr>
        <w:t>Business Case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EB4F22" w14:paraId="0C9A0CAD" w14:textId="77777777" w:rsidTr="00177F84">
        <w:trPr>
          <w:trHeight w:val="432"/>
        </w:trPr>
        <w:tc>
          <w:tcPr>
            <w:tcW w:w="1615" w:type="dxa"/>
            <w:shd w:val="clear" w:color="auto" w:fill="F2F2F2" w:themeFill="background1" w:themeFillShade="F2"/>
            <w:vAlign w:val="center"/>
          </w:tcPr>
          <w:p w14:paraId="5C7CAF2B" w14:textId="1F26A73A" w:rsidR="00EB4F22" w:rsidRPr="00EB4F22" w:rsidRDefault="00EB4F22" w:rsidP="00EB4F22">
            <w:pPr>
              <w:rPr>
                <w:rFonts w:ascii="Century Gothic" w:hAnsi="Century Gothic"/>
                <w:color w:val="595959" w:themeColor="text1" w:themeTint="A6"/>
                <w:sz w:val="20"/>
                <w:szCs w:val="20"/>
              </w:rPr>
            </w:pPr>
            <w:r w:rsidRPr="00EB4F22">
              <w:rPr>
                <w:rFonts w:ascii="Century Gothic" w:hAnsi="Century Gothic"/>
                <w:color w:val="595959" w:themeColor="text1" w:themeTint="A6"/>
                <w:sz w:val="20"/>
                <w:szCs w:val="20"/>
              </w:rPr>
              <w:t>Date</w:t>
            </w:r>
          </w:p>
        </w:tc>
        <w:tc>
          <w:tcPr>
            <w:tcW w:w="9175" w:type="dxa"/>
            <w:vAlign w:val="center"/>
          </w:tcPr>
          <w:p w14:paraId="3658ED72" w14:textId="1A916BAC" w:rsidR="00EB4F22" w:rsidRPr="00EB4F22" w:rsidRDefault="00EB4F22" w:rsidP="00EB4F22">
            <w:pPr>
              <w:rPr>
                <w:rFonts w:ascii="Century Gothic" w:hAnsi="Century Gothic"/>
                <w:color w:val="595959" w:themeColor="text1" w:themeTint="A6"/>
                <w:sz w:val="20"/>
                <w:szCs w:val="20"/>
              </w:rPr>
            </w:pPr>
          </w:p>
        </w:tc>
      </w:tr>
      <w:tr w:rsidR="00EB4F22" w14:paraId="07CBA8D6" w14:textId="77777777" w:rsidTr="00177F84">
        <w:trPr>
          <w:trHeight w:val="432"/>
        </w:trPr>
        <w:tc>
          <w:tcPr>
            <w:tcW w:w="1615" w:type="dxa"/>
            <w:shd w:val="clear" w:color="auto" w:fill="F2F2F2" w:themeFill="background1" w:themeFillShade="F2"/>
            <w:vAlign w:val="center"/>
          </w:tcPr>
          <w:p w14:paraId="0CE50FA9" w14:textId="7419AD50" w:rsidR="00EB4F22" w:rsidRPr="00EB4F22" w:rsidRDefault="00EB4F22" w:rsidP="00EB4F22">
            <w:pPr>
              <w:rPr>
                <w:rFonts w:ascii="Century Gothic" w:hAnsi="Century Gothic"/>
                <w:color w:val="595959" w:themeColor="text1" w:themeTint="A6"/>
                <w:sz w:val="20"/>
                <w:szCs w:val="20"/>
              </w:rPr>
            </w:pPr>
            <w:r w:rsidRPr="00EB4F22">
              <w:rPr>
                <w:rFonts w:ascii="Century Gothic" w:hAnsi="Century Gothic"/>
                <w:color w:val="595959" w:themeColor="text1" w:themeTint="A6"/>
                <w:sz w:val="20"/>
                <w:szCs w:val="20"/>
              </w:rPr>
              <w:t>Submitted By</w:t>
            </w:r>
          </w:p>
        </w:tc>
        <w:tc>
          <w:tcPr>
            <w:tcW w:w="9175" w:type="dxa"/>
            <w:vAlign w:val="center"/>
          </w:tcPr>
          <w:p w14:paraId="4A966C75" w14:textId="2CCBFF44" w:rsidR="00EB4F22" w:rsidRPr="00EB4F22" w:rsidRDefault="00EB4F22" w:rsidP="00EB4F22">
            <w:pPr>
              <w:rPr>
                <w:rFonts w:ascii="Century Gothic" w:hAnsi="Century Gothic"/>
                <w:color w:val="595959" w:themeColor="text1" w:themeTint="A6"/>
                <w:sz w:val="20"/>
                <w:szCs w:val="20"/>
              </w:rPr>
            </w:pPr>
          </w:p>
        </w:tc>
      </w:tr>
      <w:tr w:rsidR="00EB4F22" w14:paraId="011FEFB6" w14:textId="77777777" w:rsidTr="00177F84">
        <w:trPr>
          <w:trHeight w:val="432"/>
        </w:trPr>
        <w:tc>
          <w:tcPr>
            <w:tcW w:w="1615" w:type="dxa"/>
            <w:shd w:val="clear" w:color="auto" w:fill="F2F2F2" w:themeFill="background1" w:themeFillShade="F2"/>
            <w:vAlign w:val="center"/>
          </w:tcPr>
          <w:p w14:paraId="2B18D589" w14:textId="032B6EC7" w:rsidR="00EB4F22" w:rsidRPr="00EB4F22" w:rsidRDefault="00EB4F22" w:rsidP="00EB4F22">
            <w:pPr>
              <w:rPr>
                <w:rFonts w:ascii="Century Gothic" w:hAnsi="Century Gothic"/>
                <w:color w:val="595959" w:themeColor="text1" w:themeTint="A6"/>
                <w:sz w:val="20"/>
                <w:szCs w:val="20"/>
              </w:rPr>
            </w:pPr>
            <w:r w:rsidRPr="00EB4F22">
              <w:rPr>
                <w:rFonts w:ascii="Century Gothic" w:hAnsi="Century Gothic"/>
                <w:color w:val="595959" w:themeColor="text1" w:themeTint="A6"/>
                <w:sz w:val="20"/>
                <w:szCs w:val="20"/>
              </w:rPr>
              <w:t>Title / Role</w:t>
            </w:r>
          </w:p>
        </w:tc>
        <w:tc>
          <w:tcPr>
            <w:tcW w:w="9175" w:type="dxa"/>
            <w:vAlign w:val="center"/>
          </w:tcPr>
          <w:p w14:paraId="72C4C0A8" w14:textId="77777777" w:rsidR="00EB4F22" w:rsidRPr="00EB4F22" w:rsidRDefault="00EB4F22" w:rsidP="00EB4F22">
            <w:pPr>
              <w:rPr>
                <w:rFonts w:ascii="Century Gothic" w:hAnsi="Century Gothic"/>
                <w:color w:val="595959" w:themeColor="text1" w:themeTint="A6"/>
                <w:sz w:val="20"/>
                <w:szCs w:val="20"/>
              </w:rPr>
            </w:pPr>
          </w:p>
        </w:tc>
      </w:tr>
    </w:tbl>
    <w:p w14:paraId="3D701D77" w14:textId="60C59496" w:rsidR="00EB4F22" w:rsidRPr="00EB4F22" w:rsidRDefault="00EB4F22" w:rsidP="00EB4F22">
      <w:pPr>
        <w:spacing w:line="240" w:lineRule="auto"/>
        <w:rPr>
          <w:rFonts w:ascii="Century Gothic" w:hAnsi="Century Gothic"/>
          <w:color w:val="595959" w:themeColor="text1" w:themeTint="A6"/>
          <w:sz w:val="20"/>
          <w:szCs w:val="20"/>
        </w:rPr>
      </w:pPr>
    </w:p>
    <w:tbl>
      <w:tblPr>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EB4F22" w14:paraId="361C4D1B" w14:textId="77777777" w:rsidTr="00EB4F22">
        <w:trPr>
          <w:trHeight w:val="442"/>
        </w:trPr>
        <w:tc>
          <w:tcPr>
            <w:tcW w:w="10800" w:type="dxa"/>
            <w:tcBorders>
              <w:top w:val="nil"/>
              <w:left w:val="nil"/>
              <w:bottom w:val="single" w:sz="4" w:space="0" w:color="BFBFBF" w:themeColor="background1" w:themeShade="BF"/>
              <w:right w:val="nil"/>
            </w:tcBorders>
            <w:shd w:val="clear" w:color="auto" w:fill="auto"/>
            <w:tcMar>
              <w:top w:w="80" w:type="dxa"/>
              <w:left w:w="80" w:type="dxa"/>
              <w:bottom w:w="80" w:type="dxa"/>
              <w:right w:w="80" w:type="dxa"/>
            </w:tcMar>
            <w:vAlign w:val="center"/>
          </w:tcPr>
          <w:p w14:paraId="03659867" w14:textId="516AA0FC" w:rsidR="00EB4F22" w:rsidRPr="00EB4F22" w:rsidRDefault="00EB4F22" w:rsidP="0062371B">
            <w:pPr>
              <w:pStyle w:val="p1"/>
              <w:rPr>
                <w:rFonts w:ascii="Century Gothic" w:eastAsia="Century Gothic" w:hAnsi="Century Gothic" w:cs="Century Gothic"/>
                <w:color w:val="2E74B5" w:themeColor="accent5" w:themeShade="BF"/>
                <w:sz w:val="28"/>
                <w:szCs w:val="28"/>
                <w:u w:color="44546A"/>
              </w:rPr>
            </w:pPr>
            <w:r>
              <w:rPr>
                <w:rFonts w:ascii="Century Gothic" w:hAnsi="Century Gothic"/>
                <w:color w:val="2E74B5" w:themeColor="accent5" w:themeShade="BF"/>
                <w:sz w:val="28"/>
                <w:szCs w:val="28"/>
                <w:u w:color="44546A"/>
              </w:rPr>
              <w:t>The Tool</w:t>
            </w:r>
          </w:p>
          <w:p w14:paraId="6B945F63" w14:textId="77777777" w:rsidR="00EB4F22" w:rsidRPr="00EB4F22" w:rsidRDefault="00EB4F22" w:rsidP="0062371B">
            <w:pPr>
              <w:pStyle w:val="p1"/>
              <w:rPr>
                <w:sz w:val="18"/>
                <w:szCs w:val="18"/>
              </w:rPr>
            </w:pPr>
            <w:r w:rsidRPr="00EB4F22">
              <w:rPr>
                <w:rFonts w:ascii="Century Gothic" w:hAnsi="Century Gothic"/>
                <w:color w:val="595959" w:themeColor="text1" w:themeTint="A6"/>
                <w:sz w:val="18"/>
                <w:szCs w:val="18"/>
                <w:u w:color="000000"/>
              </w:rPr>
              <w:t>In bullet points, describe the problem this tool aims to solve or the opportunity it aims to develop.</w:t>
            </w:r>
          </w:p>
        </w:tc>
      </w:tr>
      <w:tr w:rsidR="00EB4F22" w:rsidRPr="00EB4F22" w14:paraId="43BD75FB" w14:textId="77777777" w:rsidTr="00EB4F22">
        <w:trPr>
          <w:trHeight w:val="972"/>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Mar>
              <w:top w:w="80" w:type="dxa"/>
              <w:left w:w="80" w:type="dxa"/>
              <w:bottom w:w="80" w:type="dxa"/>
              <w:right w:w="80" w:type="dxa"/>
            </w:tcMar>
            <w:vAlign w:val="center"/>
          </w:tcPr>
          <w:p w14:paraId="76C6CD43" w14:textId="69F41435" w:rsidR="00EB4F22" w:rsidRPr="00EB4F22" w:rsidRDefault="00EB4F22" w:rsidP="0062371B">
            <w:pPr>
              <w:rPr>
                <w:rFonts w:ascii="Century Gothic" w:hAnsi="Century Gothic"/>
                <w:color w:val="595959" w:themeColor="text1" w:themeTint="A6"/>
                <w:sz w:val="20"/>
                <w:szCs w:val="20"/>
              </w:rPr>
            </w:pPr>
          </w:p>
        </w:tc>
      </w:tr>
      <w:tr w:rsidR="00EB4F22" w14:paraId="43B9FACC" w14:textId="77777777" w:rsidTr="00EB4F22">
        <w:trPr>
          <w:trHeight w:val="680"/>
        </w:trPr>
        <w:tc>
          <w:tcPr>
            <w:tcW w:w="10800" w:type="dxa"/>
            <w:tcBorders>
              <w:top w:val="single" w:sz="4" w:space="0" w:color="BFBFBF" w:themeColor="background1" w:themeShade="BF"/>
              <w:left w:val="nil"/>
              <w:bottom w:val="single" w:sz="4" w:space="0" w:color="BFBFBF" w:themeColor="background1" w:themeShade="BF"/>
              <w:right w:val="nil"/>
            </w:tcBorders>
            <w:shd w:val="clear" w:color="auto" w:fill="auto"/>
            <w:tcMar>
              <w:top w:w="80" w:type="dxa"/>
              <w:left w:w="80" w:type="dxa"/>
              <w:bottom w:w="80" w:type="dxa"/>
              <w:right w:w="80" w:type="dxa"/>
            </w:tcMar>
            <w:vAlign w:val="center"/>
          </w:tcPr>
          <w:p w14:paraId="5663F4BA" w14:textId="2028736A" w:rsidR="00EB4F22" w:rsidRDefault="00EB4F22" w:rsidP="0062371B">
            <w:pPr>
              <w:pStyle w:val="p1"/>
              <w:rPr>
                <w:rFonts w:ascii="Century Gothic" w:eastAsia="Century Gothic" w:hAnsi="Century Gothic" w:cs="Century Gothic"/>
                <w:b/>
                <w:bCs/>
                <w:color w:val="000000"/>
                <w:sz w:val="18"/>
                <w:szCs w:val="18"/>
                <w:u w:color="000000"/>
              </w:rPr>
            </w:pPr>
          </w:p>
          <w:p w14:paraId="53B0558A" w14:textId="5BC10D9A" w:rsidR="00EB4F22" w:rsidRPr="00EB4F22" w:rsidRDefault="00EB4F22" w:rsidP="0062371B">
            <w:pPr>
              <w:pStyle w:val="p1"/>
              <w:rPr>
                <w:rFonts w:ascii="Century Gothic" w:eastAsia="Century Gothic" w:hAnsi="Century Gothic" w:cs="Century Gothic"/>
                <w:color w:val="2E74B5" w:themeColor="accent5" w:themeShade="BF"/>
                <w:sz w:val="28"/>
                <w:szCs w:val="28"/>
                <w:u w:color="44546A"/>
              </w:rPr>
            </w:pPr>
            <w:r w:rsidRPr="00EB4F22">
              <w:rPr>
                <w:rFonts w:ascii="Century Gothic" w:hAnsi="Century Gothic"/>
                <w:color w:val="2E74B5" w:themeColor="accent5" w:themeShade="BF"/>
                <w:sz w:val="28"/>
                <w:szCs w:val="28"/>
                <w:u w:color="44546A"/>
              </w:rPr>
              <w:t>The History</w:t>
            </w:r>
          </w:p>
          <w:p w14:paraId="2ECE8466" w14:textId="77777777" w:rsidR="00EB4F22" w:rsidRPr="00EB4F22" w:rsidRDefault="00EB4F22" w:rsidP="0062371B">
            <w:pPr>
              <w:pStyle w:val="p1"/>
              <w:rPr>
                <w:sz w:val="18"/>
                <w:szCs w:val="18"/>
              </w:rPr>
            </w:pPr>
            <w:r w:rsidRPr="00EB4F22">
              <w:rPr>
                <w:rFonts w:ascii="Century Gothic" w:hAnsi="Century Gothic"/>
                <w:color w:val="7F7F7F" w:themeColor="text1" w:themeTint="80"/>
                <w:sz w:val="18"/>
                <w:szCs w:val="18"/>
                <w:u w:color="000000"/>
              </w:rPr>
              <w:t>In bullet points, describe the current situation.</w:t>
            </w:r>
          </w:p>
        </w:tc>
      </w:tr>
      <w:tr w:rsidR="00EB4F22" w14:paraId="6A8D7AAC" w14:textId="77777777" w:rsidTr="00EB4F22">
        <w:trPr>
          <w:trHeight w:val="1125"/>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Mar>
              <w:top w:w="80" w:type="dxa"/>
              <w:left w:w="80" w:type="dxa"/>
              <w:bottom w:w="80" w:type="dxa"/>
              <w:right w:w="80" w:type="dxa"/>
            </w:tcMar>
            <w:vAlign w:val="center"/>
          </w:tcPr>
          <w:p w14:paraId="50D7315C" w14:textId="45794859" w:rsidR="00EB4F22" w:rsidRPr="00EB4F22" w:rsidRDefault="00EB4F22" w:rsidP="00EB4F22">
            <w:pPr>
              <w:rPr>
                <w:rFonts w:ascii="Century Gothic" w:hAnsi="Century Gothic"/>
                <w:color w:val="595959" w:themeColor="text1" w:themeTint="A6"/>
                <w:sz w:val="20"/>
                <w:szCs w:val="20"/>
              </w:rPr>
            </w:pPr>
          </w:p>
        </w:tc>
      </w:tr>
      <w:tr w:rsidR="00EB4F22" w14:paraId="112CDAB1" w14:textId="77777777" w:rsidTr="00EB4F22">
        <w:trPr>
          <w:trHeight w:val="680"/>
        </w:trPr>
        <w:tc>
          <w:tcPr>
            <w:tcW w:w="10800" w:type="dxa"/>
            <w:tcBorders>
              <w:top w:val="single" w:sz="4" w:space="0" w:color="BFBFBF" w:themeColor="background1" w:themeShade="BF"/>
              <w:left w:val="nil"/>
              <w:bottom w:val="single" w:sz="4" w:space="0" w:color="BFBFBF" w:themeColor="background1" w:themeShade="BF"/>
              <w:right w:val="nil"/>
            </w:tcBorders>
            <w:shd w:val="clear" w:color="auto" w:fill="auto"/>
            <w:tcMar>
              <w:top w:w="80" w:type="dxa"/>
              <w:left w:w="80" w:type="dxa"/>
              <w:bottom w:w="80" w:type="dxa"/>
              <w:right w:w="80" w:type="dxa"/>
            </w:tcMar>
            <w:vAlign w:val="center"/>
          </w:tcPr>
          <w:p w14:paraId="50A81A09" w14:textId="1DD338D7" w:rsidR="00EB4F22" w:rsidRDefault="00EB4F22" w:rsidP="0062371B">
            <w:pPr>
              <w:pStyle w:val="p1"/>
              <w:rPr>
                <w:rFonts w:ascii="Century Gothic" w:eastAsia="Century Gothic" w:hAnsi="Century Gothic" w:cs="Century Gothic"/>
                <w:b/>
                <w:bCs/>
                <w:color w:val="000000"/>
                <w:sz w:val="18"/>
                <w:szCs w:val="18"/>
                <w:u w:color="000000"/>
              </w:rPr>
            </w:pPr>
          </w:p>
          <w:p w14:paraId="5BFBA748" w14:textId="0FB46D77" w:rsidR="00EB4F22" w:rsidRPr="00EB4F22" w:rsidRDefault="00EB4F22" w:rsidP="0062371B">
            <w:pPr>
              <w:pStyle w:val="p1"/>
              <w:rPr>
                <w:rFonts w:ascii="Century Gothic" w:eastAsia="Century Gothic" w:hAnsi="Century Gothic" w:cs="Century Gothic"/>
                <w:color w:val="2E74B5" w:themeColor="accent5" w:themeShade="BF"/>
                <w:sz w:val="28"/>
                <w:szCs w:val="28"/>
                <w:u w:color="44546A"/>
              </w:rPr>
            </w:pPr>
            <w:r w:rsidRPr="00EB4F22">
              <w:rPr>
                <w:rFonts w:ascii="Century Gothic" w:hAnsi="Century Gothic"/>
                <w:color w:val="2E74B5" w:themeColor="accent5" w:themeShade="BF"/>
                <w:sz w:val="28"/>
                <w:szCs w:val="28"/>
                <w:u w:color="44546A"/>
              </w:rPr>
              <w:t>Limitations</w:t>
            </w:r>
          </w:p>
          <w:p w14:paraId="604D5117" w14:textId="6EFB5B0F" w:rsidR="00EB4F22" w:rsidRPr="00EB4F22" w:rsidRDefault="00EB4F22" w:rsidP="0062371B">
            <w:pPr>
              <w:pStyle w:val="p1"/>
              <w:rPr>
                <w:sz w:val="18"/>
                <w:szCs w:val="18"/>
              </w:rPr>
            </w:pPr>
            <w:r w:rsidRPr="00EB4F22">
              <w:rPr>
                <w:rFonts w:ascii="Century Gothic" w:hAnsi="Century Gothic"/>
                <w:color w:val="7F7F7F" w:themeColor="text1" w:themeTint="80"/>
                <w:sz w:val="18"/>
                <w:szCs w:val="18"/>
                <w:u w:color="000000"/>
              </w:rPr>
              <w:t xml:space="preserve">List </w:t>
            </w:r>
            <w:r w:rsidR="001C1E71">
              <w:rPr>
                <w:rFonts w:ascii="Century Gothic" w:hAnsi="Century Gothic"/>
                <w:color w:val="7F7F7F" w:themeColor="text1" w:themeTint="80"/>
                <w:sz w:val="18"/>
                <w:szCs w:val="18"/>
                <w:u w:color="000000"/>
              </w:rPr>
              <w:t>factors that</w:t>
            </w:r>
            <w:r w:rsidRPr="00EB4F22">
              <w:rPr>
                <w:rFonts w:ascii="Century Gothic" w:hAnsi="Century Gothic"/>
                <w:color w:val="7F7F7F" w:themeColor="text1" w:themeTint="80"/>
                <w:sz w:val="18"/>
                <w:szCs w:val="18"/>
                <w:u w:color="000000"/>
              </w:rPr>
              <w:t xml:space="preserve"> could prevent the success of the tool, such as costs, usage adoption, lack of special training, change management, etc.</w:t>
            </w:r>
          </w:p>
        </w:tc>
      </w:tr>
      <w:tr w:rsidR="00EB4F22" w14:paraId="09ECC443" w14:textId="77777777" w:rsidTr="00EB4F22">
        <w:trPr>
          <w:trHeight w:val="990"/>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Mar>
              <w:top w:w="80" w:type="dxa"/>
              <w:left w:w="80" w:type="dxa"/>
              <w:bottom w:w="80" w:type="dxa"/>
              <w:right w:w="80" w:type="dxa"/>
            </w:tcMar>
            <w:vAlign w:val="center"/>
          </w:tcPr>
          <w:p w14:paraId="00CE6B08" w14:textId="3F973E75" w:rsidR="00EB4F22" w:rsidRPr="00EB4F22" w:rsidRDefault="00EB4F22" w:rsidP="0062371B">
            <w:pPr>
              <w:rPr>
                <w:rFonts w:ascii="Century Gothic" w:hAnsi="Century Gothic"/>
                <w:color w:val="595959" w:themeColor="text1" w:themeTint="A6"/>
                <w:sz w:val="20"/>
                <w:szCs w:val="20"/>
              </w:rPr>
            </w:pPr>
          </w:p>
        </w:tc>
      </w:tr>
      <w:tr w:rsidR="00EB4F22" w14:paraId="47165174" w14:textId="77777777" w:rsidTr="00EB4F22">
        <w:trPr>
          <w:trHeight w:val="880"/>
        </w:trPr>
        <w:tc>
          <w:tcPr>
            <w:tcW w:w="10800" w:type="dxa"/>
            <w:tcBorders>
              <w:top w:val="single" w:sz="4" w:space="0" w:color="BFBFBF" w:themeColor="background1" w:themeShade="BF"/>
              <w:left w:val="nil"/>
              <w:bottom w:val="single" w:sz="4" w:space="0" w:color="BFBFBF" w:themeColor="background1" w:themeShade="BF"/>
              <w:right w:val="nil"/>
            </w:tcBorders>
            <w:shd w:val="clear" w:color="auto" w:fill="auto"/>
            <w:tcMar>
              <w:top w:w="80" w:type="dxa"/>
              <w:left w:w="80" w:type="dxa"/>
              <w:bottom w:w="80" w:type="dxa"/>
              <w:right w:w="80" w:type="dxa"/>
            </w:tcMar>
            <w:vAlign w:val="center"/>
          </w:tcPr>
          <w:p w14:paraId="5B31F437" w14:textId="772E0AD0" w:rsidR="00EB4F22" w:rsidRDefault="00EB4F22" w:rsidP="0062371B">
            <w:pPr>
              <w:pStyle w:val="p1"/>
              <w:rPr>
                <w:rFonts w:ascii="Century Gothic" w:eastAsia="Century Gothic" w:hAnsi="Century Gothic" w:cs="Century Gothic"/>
                <w:b/>
                <w:bCs/>
                <w:color w:val="000000"/>
                <w:sz w:val="18"/>
                <w:szCs w:val="18"/>
                <w:u w:color="000000"/>
              </w:rPr>
            </w:pPr>
          </w:p>
          <w:p w14:paraId="2672B7F6" w14:textId="3F335A4F" w:rsidR="00EB4F22" w:rsidRPr="00EB4F22" w:rsidRDefault="00EB4F22" w:rsidP="0062371B">
            <w:pPr>
              <w:pStyle w:val="p1"/>
              <w:rPr>
                <w:rFonts w:ascii="Century Gothic" w:eastAsia="Century Gothic" w:hAnsi="Century Gothic" w:cs="Century Gothic"/>
                <w:color w:val="2E74B5" w:themeColor="accent5" w:themeShade="BF"/>
                <w:sz w:val="28"/>
                <w:szCs w:val="28"/>
                <w:u w:color="44546A"/>
              </w:rPr>
            </w:pPr>
            <w:r w:rsidRPr="00EB4F22">
              <w:rPr>
                <w:rFonts w:ascii="Century Gothic" w:hAnsi="Century Gothic"/>
                <w:color w:val="2E74B5" w:themeColor="accent5" w:themeShade="BF"/>
                <w:sz w:val="28"/>
                <w:szCs w:val="28"/>
                <w:u w:color="44546A"/>
              </w:rPr>
              <w:t>Approach</w:t>
            </w:r>
          </w:p>
          <w:p w14:paraId="1A082F96" w14:textId="65DB80A0" w:rsidR="00EB4F22" w:rsidRPr="00EB4F22" w:rsidRDefault="00EB4F22" w:rsidP="0062371B">
            <w:pPr>
              <w:pStyle w:val="p1"/>
              <w:rPr>
                <w:sz w:val="18"/>
                <w:szCs w:val="18"/>
              </w:rPr>
            </w:pPr>
            <w:r w:rsidRPr="00EB4F22">
              <w:rPr>
                <w:rFonts w:ascii="Century Gothic" w:hAnsi="Century Gothic"/>
                <w:color w:val="7F7F7F" w:themeColor="text1" w:themeTint="80"/>
                <w:sz w:val="18"/>
                <w:szCs w:val="18"/>
                <w:u w:color="000000"/>
              </w:rPr>
              <w:t xml:space="preserve">List what is needed to successfully adopt and implement the tool, such as defining processes and usage guidelines, testing with a core group prior to scaling out, refining processes on </w:t>
            </w:r>
            <w:r w:rsidR="001C1E71">
              <w:rPr>
                <w:rFonts w:ascii="Century Gothic" w:hAnsi="Century Gothic"/>
                <w:color w:val="7F7F7F" w:themeColor="text1" w:themeTint="80"/>
                <w:sz w:val="18"/>
                <w:szCs w:val="18"/>
                <w:u w:color="000000"/>
              </w:rPr>
              <w:t xml:space="preserve">an </w:t>
            </w:r>
            <w:r w:rsidRPr="00EB4F22">
              <w:rPr>
                <w:rFonts w:ascii="Century Gothic" w:hAnsi="Century Gothic"/>
                <w:color w:val="7F7F7F" w:themeColor="text1" w:themeTint="80"/>
                <w:sz w:val="18"/>
                <w:szCs w:val="18"/>
                <w:u w:color="000000"/>
              </w:rPr>
              <w:t>ongoing basis, etc.</w:t>
            </w:r>
          </w:p>
        </w:tc>
      </w:tr>
      <w:tr w:rsidR="00EB4F22" w14:paraId="29CFA78A" w14:textId="77777777" w:rsidTr="00EB4F22">
        <w:trPr>
          <w:trHeight w:val="918"/>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Mar>
              <w:top w:w="80" w:type="dxa"/>
              <w:left w:w="80" w:type="dxa"/>
              <w:bottom w:w="80" w:type="dxa"/>
              <w:right w:w="80" w:type="dxa"/>
            </w:tcMar>
            <w:vAlign w:val="center"/>
          </w:tcPr>
          <w:p w14:paraId="3E3F9F50" w14:textId="53AEE402" w:rsidR="00EB4F22" w:rsidRPr="00EB4F22" w:rsidRDefault="00EB4F22" w:rsidP="0062371B">
            <w:pPr>
              <w:rPr>
                <w:rFonts w:ascii="Century Gothic" w:hAnsi="Century Gothic"/>
                <w:color w:val="595959" w:themeColor="text1" w:themeTint="A6"/>
                <w:sz w:val="20"/>
                <w:szCs w:val="20"/>
              </w:rPr>
            </w:pPr>
          </w:p>
        </w:tc>
      </w:tr>
      <w:tr w:rsidR="00EB4F22" w14:paraId="58760272" w14:textId="77777777" w:rsidTr="00EB4F22">
        <w:trPr>
          <w:trHeight w:val="680"/>
        </w:trPr>
        <w:tc>
          <w:tcPr>
            <w:tcW w:w="10800" w:type="dxa"/>
            <w:tcBorders>
              <w:top w:val="single" w:sz="4" w:space="0" w:color="BFBFBF" w:themeColor="background1" w:themeShade="BF"/>
              <w:left w:val="nil"/>
              <w:bottom w:val="single" w:sz="4" w:space="0" w:color="BFBFBF" w:themeColor="background1" w:themeShade="BF"/>
              <w:right w:val="nil"/>
            </w:tcBorders>
            <w:shd w:val="clear" w:color="auto" w:fill="auto"/>
            <w:tcMar>
              <w:top w:w="80" w:type="dxa"/>
              <w:left w:w="80" w:type="dxa"/>
              <w:bottom w:w="80" w:type="dxa"/>
              <w:right w:w="80" w:type="dxa"/>
            </w:tcMar>
            <w:vAlign w:val="center"/>
          </w:tcPr>
          <w:p w14:paraId="1E5B2D0E" w14:textId="3C6F696D" w:rsidR="00EB4F22" w:rsidRDefault="00EB4F22" w:rsidP="0062371B">
            <w:pPr>
              <w:pStyle w:val="p1"/>
              <w:rPr>
                <w:rFonts w:ascii="Century Gothic" w:eastAsia="Century Gothic" w:hAnsi="Century Gothic" w:cs="Century Gothic"/>
                <w:b/>
                <w:bCs/>
                <w:color w:val="000000"/>
                <w:sz w:val="18"/>
                <w:szCs w:val="18"/>
                <w:u w:color="000000"/>
              </w:rPr>
            </w:pPr>
          </w:p>
          <w:p w14:paraId="2ADC3659" w14:textId="71411DB2" w:rsidR="00EB4F22" w:rsidRPr="00EB4F22" w:rsidRDefault="00EB4F22" w:rsidP="0062371B">
            <w:pPr>
              <w:pStyle w:val="p1"/>
              <w:rPr>
                <w:rFonts w:ascii="Century Gothic" w:eastAsia="Century Gothic" w:hAnsi="Century Gothic" w:cs="Century Gothic"/>
                <w:color w:val="2E74B5" w:themeColor="accent5" w:themeShade="BF"/>
                <w:sz w:val="28"/>
                <w:szCs w:val="28"/>
                <w:u w:color="44546A"/>
              </w:rPr>
            </w:pPr>
            <w:r w:rsidRPr="00EB4F22">
              <w:rPr>
                <w:rFonts w:ascii="Century Gothic" w:hAnsi="Century Gothic"/>
                <w:color w:val="2E74B5" w:themeColor="accent5" w:themeShade="BF"/>
                <w:sz w:val="28"/>
                <w:szCs w:val="28"/>
                <w:u w:color="44546A"/>
              </w:rPr>
              <w:t>Benefits</w:t>
            </w:r>
          </w:p>
          <w:p w14:paraId="5D1DBA04" w14:textId="77777777" w:rsidR="00EB4F22" w:rsidRPr="00EB4F22" w:rsidRDefault="00EB4F22" w:rsidP="0062371B">
            <w:pPr>
              <w:pStyle w:val="p1"/>
              <w:rPr>
                <w:sz w:val="18"/>
                <w:szCs w:val="18"/>
              </w:rPr>
            </w:pPr>
            <w:r w:rsidRPr="00EB4F22">
              <w:rPr>
                <w:rFonts w:ascii="Century Gothic" w:hAnsi="Century Gothic"/>
                <w:color w:val="7F7F7F" w:themeColor="text1" w:themeTint="80"/>
                <w:sz w:val="18"/>
                <w:szCs w:val="18"/>
                <w:u w:color="000000"/>
              </w:rPr>
              <w:t>In bullet points, list the benefits that this tool will bring to the team or organization.</w:t>
            </w:r>
          </w:p>
        </w:tc>
      </w:tr>
      <w:tr w:rsidR="00EB4F22" w:rsidRPr="00EB4F22" w14:paraId="77E85BEA" w14:textId="77777777" w:rsidTr="00EB4F22">
        <w:trPr>
          <w:trHeight w:val="1080"/>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Mar>
              <w:top w:w="80" w:type="dxa"/>
              <w:left w:w="80" w:type="dxa"/>
              <w:bottom w:w="80" w:type="dxa"/>
              <w:right w:w="80" w:type="dxa"/>
            </w:tcMar>
            <w:vAlign w:val="center"/>
          </w:tcPr>
          <w:p w14:paraId="4248A4D5" w14:textId="47700439" w:rsidR="00EB4F22" w:rsidRPr="00EB4F22" w:rsidRDefault="00EB4F22" w:rsidP="0062371B">
            <w:pPr>
              <w:rPr>
                <w:rFonts w:ascii="Century Gothic" w:hAnsi="Century Gothic"/>
                <w:color w:val="595959" w:themeColor="text1" w:themeTint="A6"/>
                <w:sz w:val="20"/>
                <w:szCs w:val="20"/>
              </w:rPr>
            </w:pPr>
          </w:p>
        </w:tc>
      </w:tr>
    </w:tbl>
    <w:p w14:paraId="1165C8A3" w14:textId="19977184" w:rsidR="00EB4F22" w:rsidRDefault="00EB4F22" w:rsidP="00EB4F22">
      <w:pPr>
        <w:spacing w:line="240" w:lineRule="auto"/>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B73E8" w14:paraId="2F86B3BF" w14:textId="77777777" w:rsidTr="0062371B">
        <w:trPr>
          <w:trHeight w:val="2687"/>
        </w:trPr>
        <w:tc>
          <w:tcPr>
            <w:tcW w:w="10669" w:type="dxa"/>
          </w:tcPr>
          <w:p w14:paraId="79317B1E" w14:textId="77777777" w:rsidR="009B73E8" w:rsidRPr="00692C04" w:rsidRDefault="009B73E8" w:rsidP="0062371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A4D1D63" w14:textId="77777777" w:rsidR="009B73E8" w:rsidRDefault="009B73E8" w:rsidP="0062371B">
            <w:pPr>
              <w:rPr>
                <w:rFonts w:ascii="Century Gothic" w:hAnsi="Century Gothic" w:cs="Arial"/>
                <w:szCs w:val="20"/>
              </w:rPr>
            </w:pPr>
          </w:p>
          <w:p w14:paraId="7B6D69F4" w14:textId="77777777" w:rsidR="009B73E8" w:rsidRDefault="009B73E8" w:rsidP="0062371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A74D6" w14:textId="77777777" w:rsidR="009B73E8" w:rsidRDefault="009B73E8" w:rsidP="009B73E8">
      <w:pPr>
        <w:rPr>
          <w:rFonts w:ascii="Century Gothic" w:hAnsi="Century Gothic"/>
          <w:sz w:val="20"/>
          <w:szCs w:val="20"/>
        </w:rPr>
      </w:pPr>
    </w:p>
    <w:p w14:paraId="6F511666" w14:textId="77777777" w:rsidR="009B73E8" w:rsidRDefault="009B73E8" w:rsidP="009B73E8">
      <w:pPr>
        <w:rPr>
          <w:rFonts w:ascii="Times New Roman" w:eastAsia="Times New Roman" w:hAnsi="Times New Roman" w:cs="Times New Roman"/>
        </w:rPr>
      </w:pPr>
    </w:p>
    <w:p w14:paraId="1461B33C" w14:textId="7134AE6C" w:rsidR="00EB4F22" w:rsidRPr="00EB4F22" w:rsidRDefault="00EB4F22" w:rsidP="00EB4F22">
      <w:pPr>
        <w:spacing w:line="240" w:lineRule="auto"/>
        <w:rPr>
          <w:rFonts w:ascii="Century Gothic" w:hAnsi="Century Gothic"/>
          <w:color w:val="595959" w:themeColor="text1" w:themeTint="A6"/>
        </w:rPr>
      </w:pPr>
    </w:p>
    <w:sectPr w:rsidR="00EB4F22" w:rsidRPr="00EB4F22" w:rsidSect="00EB4F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8818" w14:textId="77777777" w:rsidR="00D4735E" w:rsidRDefault="00D4735E" w:rsidP="009B73E8">
      <w:pPr>
        <w:spacing w:after="0" w:line="240" w:lineRule="auto"/>
      </w:pPr>
      <w:r>
        <w:separator/>
      </w:r>
    </w:p>
  </w:endnote>
  <w:endnote w:type="continuationSeparator" w:id="0">
    <w:p w14:paraId="685F35B0" w14:textId="77777777" w:rsidR="00D4735E" w:rsidRDefault="00D4735E" w:rsidP="009B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A5C0" w14:textId="77777777" w:rsidR="00D4735E" w:rsidRDefault="00D4735E" w:rsidP="009B73E8">
      <w:pPr>
        <w:spacing w:after="0" w:line="240" w:lineRule="auto"/>
      </w:pPr>
      <w:r>
        <w:separator/>
      </w:r>
    </w:p>
  </w:footnote>
  <w:footnote w:type="continuationSeparator" w:id="0">
    <w:p w14:paraId="21E76A5D" w14:textId="77777777" w:rsidR="00D4735E" w:rsidRDefault="00D4735E" w:rsidP="009B7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22"/>
    <w:rsid w:val="00177F84"/>
    <w:rsid w:val="001C1E71"/>
    <w:rsid w:val="00332BF1"/>
    <w:rsid w:val="00360DBE"/>
    <w:rsid w:val="00387C91"/>
    <w:rsid w:val="004B5204"/>
    <w:rsid w:val="004C5E62"/>
    <w:rsid w:val="0056256E"/>
    <w:rsid w:val="009B661A"/>
    <w:rsid w:val="009B73E8"/>
    <w:rsid w:val="00A92A04"/>
    <w:rsid w:val="00CD4F75"/>
    <w:rsid w:val="00D4735E"/>
    <w:rsid w:val="00DB254A"/>
    <w:rsid w:val="00EB4F22"/>
    <w:rsid w:val="00F4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A0A7"/>
  <w15:chartTrackingRefBased/>
  <w15:docId w15:val="{200F53B0-FE2B-4798-9E82-03141AF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4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4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4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4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4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4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4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4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4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F22"/>
    <w:rPr>
      <w:rFonts w:eastAsiaTheme="majorEastAsia" w:cstheme="majorBidi"/>
      <w:color w:val="272727" w:themeColor="text1" w:themeTint="D8"/>
    </w:rPr>
  </w:style>
  <w:style w:type="paragraph" w:styleId="Title">
    <w:name w:val="Title"/>
    <w:basedOn w:val="Normal"/>
    <w:next w:val="Normal"/>
    <w:link w:val="TitleChar"/>
    <w:uiPriority w:val="10"/>
    <w:qFormat/>
    <w:rsid w:val="00EB4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F22"/>
    <w:pPr>
      <w:spacing w:before="160"/>
      <w:jc w:val="center"/>
    </w:pPr>
    <w:rPr>
      <w:i/>
      <w:iCs/>
      <w:color w:val="404040" w:themeColor="text1" w:themeTint="BF"/>
    </w:rPr>
  </w:style>
  <w:style w:type="character" w:customStyle="1" w:styleId="QuoteChar">
    <w:name w:val="Quote Char"/>
    <w:basedOn w:val="DefaultParagraphFont"/>
    <w:link w:val="Quote"/>
    <w:uiPriority w:val="29"/>
    <w:rsid w:val="00EB4F22"/>
    <w:rPr>
      <w:i/>
      <w:iCs/>
      <w:color w:val="404040" w:themeColor="text1" w:themeTint="BF"/>
    </w:rPr>
  </w:style>
  <w:style w:type="paragraph" w:styleId="ListParagraph">
    <w:name w:val="List Paragraph"/>
    <w:basedOn w:val="Normal"/>
    <w:uiPriority w:val="34"/>
    <w:qFormat/>
    <w:rsid w:val="00EB4F22"/>
    <w:pPr>
      <w:ind w:left="720"/>
      <w:contextualSpacing/>
    </w:pPr>
  </w:style>
  <w:style w:type="character" w:styleId="IntenseEmphasis">
    <w:name w:val="Intense Emphasis"/>
    <w:basedOn w:val="DefaultParagraphFont"/>
    <w:uiPriority w:val="21"/>
    <w:qFormat/>
    <w:rsid w:val="00EB4F22"/>
    <w:rPr>
      <w:i/>
      <w:iCs/>
      <w:color w:val="2F5496" w:themeColor="accent1" w:themeShade="BF"/>
    </w:rPr>
  </w:style>
  <w:style w:type="paragraph" w:styleId="IntenseQuote">
    <w:name w:val="Intense Quote"/>
    <w:basedOn w:val="Normal"/>
    <w:next w:val="Normal"/>
    <w:link w:val="IntenseQuoteChar"/>
    <w:uiPriority w:val="30"/>
    <w:qFormat/>
    <w:rsid w:val="00EB4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4F22"/>
    <w:rPr>
      <w:i/>
      <w:iCs/>
      <w:color w:val="2F5496" w:themeColor="accent1" w:themeShade="BF"/>
    </w:rPr>
  </w:style>
  <w:style w:type="character" w:styleId="IntenseReference">
    <w:name w:val="Intense Reference"/>
    <w:basedOn w:val="DefaultParagraphFont"/>
    <w:uiPriority w:val="32"/>
    <w:qFormat/>
    <w:rsid w:val="00EB4F22"/>
    <w:rPr>
      <w:b/>
      <w:bCs/>
      <w:smallCaps/>
      <w:color w:val="2F5496" w:themeColor="accent1" w:themeShade="BF"/>
      <w:spacing w:val="5"/>
    </w:rPr>
  </w:style>
  <w:style w:type="table" w:styleId="TableGrid">
    <w:name w:val="Table Grid"/>
    <w:basedOn w:val="TableNormal"/>
    <w:uiPriority w:val="39"/>
    <w:rsid w:val="00EB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rsid w:val="00EB4F22"/>
    <w:pPr>
      <w:pBdr>
        <w:top w:val="nil"/>
        <w:left w:val="nil"/>
        <w:bottom w:val="nil"/>
        <w:right w:val="nil"/>
        <w:between w:val="nil"/>
        <w:bar w:val="nil"/>
      </w:pBdr>
      <w:spacing w:after="0" w:line="240" w:lineRule="auto"/>
    </w:pPr>
    <w:rPr>
      <w:rFonts w:ascii="Arial" w:eastAsia="Arial" w:hAnsi="Arial" w:cs="Arial"/>
      <w:color w:val="232323"/>
      <w:kern w:val="0"/>
      <w:sz w:val="22"/>
      <w:szCs w:val="22"/>
      <w:u w:color="232323"/>
      <w:bdr w:val="nil"/>
      <w14:ligatures w14:val="none"/>
    </w:rPr>
  </w:style>
  <w:style w:type="paragraph" w:styleId="Header">
    <w:name w:val="header"/>
    <w:basedOn w:val="Normal"/>
    <w:link w:val="HeaderChar"/>
    <w:uiPriority w:val="99"/>
    <w:unhideWhenUsed/>
    <w:rsid w:val="009B7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E8"/>
  </w:style>
  <w:style w:type="paragraph" w:styleId="Footer">
    <w:name w:val="footer"/>
    <w:basedOn w:val="Normal"/>
    <w:link w:val="FooterChar"/>
    <w:uiPriority w:val="99"/>
    <w:unhideWhenUsed/>
    <w:rsid w:val="009B7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63&amp;utm_source=template-word&amp;utm_medium=content&amp;utm_campaign=Collaboration+Tool+Business+Case-word-12163&amp;lpa=Collaboration+Tool+Business+Case+word+121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2024-08-28T02:30:00Z</dcterms:created>
  <dcterms:modified xsi:type="dcterms:W3CDTF">2024-08-29T23:32:00Z</dcterms:modified>
</cp:coreProperties>
</file>