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6BD2" w14:textId="6A9849E6" w:rsidR="00BE59D0" w:rsidRDefault="00E9209F">
      <w:pPr>
        <w:rPr>
          <w:rFonts w:ascii="Century Gothic" w:hAnsi="Century Gothic"/>
          <w:b/>
          <w:bCs/>
          <w:color w:val="595959" w:themeColor="text1" w:themeTint="A6"/>
          <w:sz w:val="44"/>
          <w:szCs w:val="44"/>
        </w:rPr>
      </w:pPr>
      <w:r w:rsidRPr="00E9209F">
        <w:rPr>
          <w:rFonts w:ascii="Century Gothic" w:hAnsi="Century Gothic"/>
          <w:b/>
          <w:bCs/>
          <w:color w:val="595959" w:themeColor="text1" w:themeTint="A6"/>
          <w:sz w:val="44"/>
          <w:szCs w:val="44"/>
        </w:rPr>
        <w:drawing>
          <wp:anchor distT="0" distB="0" distL="114300" distR="114300" simplePos="0" relativeHeight="251667456" behindDoc="0" locked="0" layoutInCell="1" allowOverlap="1" wp14:anchorId="6F57E84D" wp14:editId="3DCA37BB">
            <wp:simplePos x="0" y="0"/>
            <wp:positionH relativeFrom="column">
              <wp:posOffset>6386195</wp:posOffset>
            </wp:positionH>
            <wp:positionV relativeFrom="paragraph">
              <wp:posOffset>-292052</wp:posOffset>
            </wp:positionV>
            <wp:extent cx="2770124" cy="520700"/>
            <wp:effectExtent l="0" t="0" r="0" b="0"/>
            <wp:wrapNone/>
            <wp:docPr id="163010829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829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0124" cy="520700"/>
                    </a:xfrm>
                    <a:prstGeom prst="rect">
                      <a:avLst/>
                    </a:prstGeom>
                  </pic:spPr>
                </pic:pic>
              </a:graphicData>
            </a:graphic>
            <wp14:sizeRelH relativeFrom="page">
              <wp14:pctWidth>0</wp14:pctWidth>
            </wp14:sizeRelH>
            <wp14:sizeRelV relativeFrom="page">
              <wp14:pctHeight>0</wp14:pctHeight>
            </wp14:sizeRelV>
          </wp:anchor>
        </w:drawing>
      </w:r>
      <w:r w:rsidR="00BE59D0" w:rsidRPr="00BE59D0">
        <w:rPr>
          <w:rFonts w:ascii="Century Gothic" w:hAnsi="Century Gothic"/>
          <w:b/>
          <w:bCs/>
          <w:color w:val="595959" w:themeColor="text1" w:themeTint="A6"/>
          <w:sz w:val="44"/>
          <w:szCs w:val="44"/>
        </w:rPr>
        <w:t>SIMPLE BUSINESS MODEL CANVAS TEMPLATE</w:t>
      </w:r>
    </w:p>
    <w:p w14:paraId="29BEC45B" w14:textId="45BB5BF2" w:rsidR="00BE59D0" w:rsidRDefault="00BE59D0">
      <w:pPr>
        <w:rPr>
          <w:rFonts w:ascii="Century Gothic" w:hAnsi="Century Gothic"/>
          <w:color w:val="595959" w:themeColor="text1" w:themeTint="A6"/>
          <w:sz w:val="20"/>
          <w:szCs w:val="20"/>
        </w:rPr>
      </w:pPr>
      <w:r w:rsidRPr="00BE59D0">
        <w:rPr>
          <w:rFonts w:ascii="Century Gothic" w:hAnsi="Century Gothic"/>
          <w:color w:val="595959" w:themeColor="text1" w:themeTint="A6"/>
          <w:sz w:val="20"/>
          <w:szCs w:val="20"/>
        </w:rPr>
        <w:t>Use the instructions below to complete each section of your business model canvas, so you can develop a comprehensive understanding of your business's operational and strategic framework.</w:t>
      </w:r>
    </w:p>
    <w:tbl>
      <w:tblPr>
        <w:tblStyle w:val="TableGrid"/>
        <w:tblW w:w="0" w:type="auto"/>
        <w:tblLook w:val="04A0" w:firstRow="1" w:lastRow="0" w:firstColumn="1" w:lastColumn="0" w:noHBand="0" w:noVBand="1"/>
      </w:tblPr>
      <w:tblGrid>
        <w:gridCol w:w="2878"/>
        <w:gridCol w:w="2878"/>
        <w:gridCol w:w="2878"/>
        <w:gridCol w:w="2878"/>
        <w:gridCol w:w="2878"/>
      </w:tblGrid>
      <w:tr w:rsidR="00BE59D0" w:rsidRPr="00366544" w14:paraId="2031737D" w14:textId="77777777" w:rsidTr="00BE59D0">
        <w:trPr>
          <w:trHeight w:val="3320"/>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19810640" w:rsidR="00BE59D0" w:rsidRPr="000F5D1C" w:rsidRDefault="00BE59D0" w:rsidP="007F3708">
            <w:pPr>
              <w:rPr>
                <w:rFonts w:ascii="Century Gothic" w:hAnsi="Century Gothic"/>
                <w:sz w:val="28"/>
                <w:szCs w:val="28"/>
              </w:rPr>
            </w:pPr>
            <w:r>
              <w:rPr>
                <w:noProof/>
              </w:rPr>
              <w:drawing>
                <wp:anchor distT="0" distB="0" distL="114300" distR="114300" simplePos="0" relativeHeight="251662336" behindDoc="1" locked="0" layoutInCell="1" allowOverlap="1" wp14:anchorId="59B12C5C" wp14:editId="767972DB">
                  <wp:simplePos x="0" y="0"/>
                  <wp:positionH relativeFrom="column">
                    <wp:posOffset>1376045</wp:posOffset>
                  </wp:positionH>
                  <wp:positionV relativeFrom="paragraph">
                    <wp:posOffset>61595</wp:posOffset>
                  </wp:positionV>
                  <wp:extent cx="342900" cy="342900"/>
                  <wp:effectExtent l="0" t="0" r="0" b="0"/>
                  <wp:wrapTight wrapText="bothSides">
                    <wp:wrapPolygon edited="0">
                      <wp:start x="0" y="1200"/>
                      <wp:lineTo x="0" y="13200"/>
                      <wp:lineTo x="8400" y="19200"/>
                      <wp:lineTo x="14400" y="19200"/>
                      <wp:lineTo x="20400" y="10800"/>
                      <wp:lineTo x="20400" y="1200"/>
                      <wp:lineTo x="0" y="1200"/>
                    </wp:wrapPolygon>
                  </wp:wrapTight>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 xml:space="preserve">KEY </w:t>
            </w:r>
            <w:r>
              <w:rPr>
                <w:rFonts w:ascii="Century Gothic" w:hAnsi="Century Gothic"/>
                <w:sz w:val="28"/>
                <w:szCs w:val="28"/>
              </w:rPr>
              <w:br/>
              <w:t>PARTNERSHIPS</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3F296954" w:rsidR="00BE59D0" w:rsidRPr="00366544" w:rsidRDefault="00BE59D0" w:rsidP="007F3708">
            <w:pPr>
              <w:rPr>
                <w:rFonts w:ascii="Century Gothic" w:hAnsi="Century Gothic"/>
                <w:sz w:val="20"/>
                <w:szCs w:val="20"/>
              </w:rPr>
            </w:pPr>
            <w:r w:rsidRPr="00BE59D0">
              <w:rPr>
                <w:rFonts w:ascii="Century Gothic" w:hAnsi="Century Gothic"/>
                <w:sz w:val="20"/>
                <w:szCs w:val="20"/>
              </w:rPr>
              <w:t>List your main partners, suppliers, and alliances that help you operate and reach your goals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0F5D1C" w:rsidRDefault="00BE59D0" w:rsidP="007F3708">
            <w:pPr>
              <w:rPr>
                <w:rFonts w:ascii="Century Gothic" w:hAnsi="Century Gothic"/>
                <w:sz w:val="28"/>
                <w:szCs w:val="28"/>
              </w:rPr>
            </w:pPr>
            <w:r>
              <w:rPr>
                <w:noProof/>
              </w:rPr>
              <w:drawing>
                <wp:anchor distT="0" distB="0" distL="114300" distR="114300" simplePos="0" relativeHeight="251663360" behindDoc="1" locked="0" layoutInCell="1" allowOverlap="1" wp14:anchorId="55CADBE4" wp14:editId="5423FC10">
                  <wp:simplePos x="0" y="0"/>
                  <wp:positionH relativeFrom="column">
                    <wp:posOffset>1320165</wp:posOffset>
                  </wp:positionH>
                  <wp:positionV relativeFrom="paragraph">
                    <wp:posOffset>33020</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KEY ACTIVITIES</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3B46EEEA" w:rsidR="00BE59D0" w:rsidRPr="00366544" w:rsidRDefault="00C13F66" w:rsidP="007F3708">
            <w:pPr>
              <w:rPr>
                <w:rFonts w:ascii="Century Gothic" w:hAnsi="Century Gothic"/>
                <w:sz w:val="20"/>
                <w:szCs w:val="20"/>
              </w:rPr>
            </w:pPr>
            <w:r w:rsidRPr="00C13F66">
              <w:rPr>
                <w:rFonts w:ascii="Century Gothic" w:hAnsi="Century Gothic"/>
                <w:sz w:val="20"/>
                <w:szCs w:val="20"/>
              </w:rPr>
              <w:t>Outline the critical operational tasks, services, or production activities essential to your business model.</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54223BEC" w:rsidR="00BE59D0" w:rsidRPr="000F5D1C" w:rsidRDefault="00BE59D0" w:rsidP="007F3708">
            <w:pPr>
              <w:rPr>
                <w:rFonts w:ascii="Century Gothic" w:hAnsi="Century Gothic"/>
                <w:sz w:val="28"/>
                <w:szCs w:val="28"/>
              </w:rPr>
            </w:pPr>
            <w:r>
              <w:rPr>
                <w:noProof/>
              </w:rPr>
              <w:drawing>
                <wp:anchor distT="0" distB="0" distL="114300" distR="114300" simplePos="0" relativeHeight="251664384" behindDoc="1" locked="0" layoutInCell="1" allowOverlap="1" wp14:anchorId="5AF90779" wp14:editId="34D55CFC">
                  <wp:simplePos x="0" y="0"/>
                  <wp:positionH relativeFrom="column">
                    <wp:posOffset>1388110</wp:posOffset>
                  </wp:positionH>
                  <wp:positionV relativeFrom="paragraph">
                    <wp:posOffset>33020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VALUE PROPOSITION</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32AB875A" w:rsidR="00BE59D0" w:rsidRPr="00366544" w:rsidRDefault="00C13F66" w:rsidP="007F3708">
            <w:pPr>
              <w:rPr>
                <w:rFonts w:ascii="Century Gothic" w:hAnsi="Century Gothic"/>
                <w:sz w:val="20"/>
                <w:szCs w:val="20"/>
              </w:rPr>
            </w:pPr>
            <w:r w:rsidRPr="00C13F66">
              <w:rPr>
                <w:rFonts w:ascii="Century Gothic" w:hAnsi="Century Gothic"/>
                <w:sz w:val="20"/>
                <w:szCs w:val="20"/>
              </w:rPr>
              <w:t>Describe the unique benefits and solutions that your business offers your customers to solve their problems or satisfy their needs.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1CAA0DE8" w:rsidR="00BE59D0" w:rsidRPr="000F5D1C" w:rsidRDefault="00BE59D0" w:rsidP="007F3708">
            <w:pPr>
              <w:rPr>
                <w:rFonts w:ascii="Century Gothic" w:hAnsi="Century Gothic"/>
                <w:sz w:val="28"/>
                <w:szCs w:val="28"/>
              </w:rPr>
            </w:pPr>
            <w:r>
              <w:rPr>
                <w:noProof/>
              </w:rPr>
              <w:drawing>
                <wp:anchor distT="0" distB="0" distL="114300" distR="114300" simplePos="0" relativeHeight="251665408" behindDoc="1" locked="0" layoutInCell="1" allowOverlap="1" wp14:anchorId="133CEBC5" wp14:editId="447DE558">
                  <wp:simplePos x="0" y="0"/>
                  <wp:positionH relativeFrom="column">
                    <wp:posOffset>1417320</wp:posOffset>
                  </wp:positionH>
                  <wp:positionV relativeFrom="paragraph">
                    <wp:posOffset>33020</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CUSTOMER RELATIONSHIPS</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5759E264" w:rsidR="00BE59D0" w:rsidRPr="00366544" w:rsidRDefault="00C13F66" w:rsidP="007F3708">
            <w:pPr>
              <w:rPr>
                <w:rFonts w:ascii="Century Gothic" w:hAnsi="Century Gothic"/>
                <w:sz w:val="20"/>
                <w:szCs w:val="20"/>
              </w:rPr>
            </w:pPr>
            <w:r w:rsidRPr="00C13F66">
              <w:rPr>
                <w:rFonts w:ascii="Century Gothic" w:hAnsi="Century Gothic"/>
                <w:sz w:val="20"/>
                <w:szCs w:val="20"/>
              </w:rPr>
              <w:t>Detail how you interact with customers through personal assistance, automated services, or community engagement.</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333ADD36" w:rsidR="00BE59D0" w:rsidRPr="000F5D1C" w:rsidRDefault="00BE59D0" w:rsidP="007F3708">
            <w:pPr>
              <w:rPr>
                <w:rFonts w:ascii="Century Gothic" w:hAnsi="Century Gothic"/>
                <w:sz w:val="28"/>
                <w:szCs w:val="28"/>
              </w:rPr>
            </w:pPr>
            <w:r>
              <w:rPr>
                <w:noProof/>
              </w:rPr>
              <w:drawing>
                <wp:anchor distT="0" distB="0" distL="114300" distR="114300" simplePos="0" relativeHeight="251666432" behindDoc="1" locked="0" layoutInCell="1" allowOverlap="1" wp14:anchorId="7D5D1DF7" wp14:editId="505A959E">
                  <wp:simplePos x="0" y="0"/>
                  <wp:positionH relativeFrom="column">
                    <wp:posOffset>1370965</wp:posOffset>
                  </wp:positionH>
                  <wp:positionV relativeFrom="paragraph">
                    <wp:posOffset>42545</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CUSTOMER SEGMENTS</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233BC2DD" w:rsidR="00BE59D0" w:rsidRPr="00366544" w:rsidRDefault="00C13F66" w:rsidP="007F3708">
            <w:pPr>
              <w:rPr>
                <w:rFonts w:ascii="Century Gothic" w:hAnsi="Century Gothic"/>
                <w:sz w:val="20"/>
                <w:szCs w:val="20"/>
              </w:rPr>
            </w:pPr>
            <w:r w:rsidRPr="00C13F66">
              <w:rPr>
                <w:rFonts w:ascii="Century Gothic" w:hAnsi="Century Gothic"/>
                <w:sz w:val="20"/>
                <w:szCs w:val="20"/>
              </w:rPr>
              <w:t>Segment your customers based on their needs, behaviors, and other traits that affect how they value your products or services.</w:t>
            </w:r>
          </w:p>
        </w:tc>
      </w:tr>
      <w:tr w:rsidR="00BE59D0" w:rsidRPr="00366544" w14:paraId="6C161CBE" w14:textId="77777777" w:rsidTr="00BE59D0">
        <w:trPr>
          <w:trHeight w:val="305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463EF068" w:rsidR="00BE59D0" w:rsidRPr="000F5D1C" w:rsidRDefault="00BE59D0" w:rsidP="00BE59D0">
            <w:pPr>
              <w:rPr>
                <w:rFonts w:ascii="Century Gothic" w:hAnsi="Century Gothic"/>
                <w:sz w:val="28"/>
                <w:szCs w:val="28"/>
              </w:rPr>
            </w:pPr>
            <w:r>
              <w:rPr>
                <w:noProof/>
              </w:rPr>
              <w:drawing>
                <wp:anchor distT="0" distB="0" distL="114300" distR="114300" simplePos="0" relativeHeight="251661312" behindDoc="1" locked="0" layoutInCell="1" allowOverlap="1" wp14:anchorId="7D240CB0" wp14:editId="257EF8F7">
                  <wp:simplePos x="0" y="0"/>
                  <wp:positionH relativeFrom="column">
                    <wp:posOffset>1329690</wp:posOffset>
                  </wp:positionH>
                  <wp:positionV relativeFrom="paragraph">
                    <wp:posOffset>33020</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 xml:space="preserve">KEY </w:t>
            </w:r>
            <w:r>
              <w:rPr>
                <w:rFonts w:ascii="Century Gothic" w:hAnsi="Century Gothic"/>
                <w:sz w:val="28"/>
                <w:szCs w:val="28"/>
              </w:rPr>
              <w:br/>
            </w:r>
            <w:r w:rsidRPr="000F5D1C">
              <w:rPr>
                <w:rFonts w:ascii="Century Gothic" w:hAnsi="Century Gothic"/>
                <w:sz w:val="28"/>
                <w:szCs w:val="28"/>
              </w:rPr>
              <w:t>RESOURCES</w:t>
            </w:r>
            <w:r>
              <w:rPr>
                <w:noProof/>
              </w:rPr>
              <w:t xml:space="preserve"> </w:t>
            </w:r>
          </w:p>
          <w:p w14:paraId="33EC848F" w14:textId="77777777" w:rsidR="00BE59D0" w:rsidRPr="000F5D1C" w:rsidRDefault="00BE59D0" w:rsidP="007F3708">
            <w:pPr>
              <w:rPr>
                <w:rFonts w:ascii="Century Gothic" w:hAnsi="Century Gothic"/>
                <w:sz w:val="20"/>
                <w:szCs w:val="20"/>
              </w:rPr>
            </w:pPr>
          </w:p>
          <w:p w14:paraId="13A6320D" w14:textId="77777777" w:rsidR="00BE59D0" w:rsidRPr="000F5D1C" w:rsidRDefault="00BE59D0" w:rsidP="007F3708">
            <w:pPr>
              <w:rPr>
                <w:rFonts w:ascii="Century Gothic" w:hAnsi="Century Gothic"/>
                <w:sz w:val="20"/>
                <w:szCs w:val="20"/>
              </w:rPr>
            </w:pPr>
          </w:p>
          <w:p w14:paraId="69DAD6DD" w14:textId="7C7D945F" w:rsidR="00BE59D0" w:rsidRPr="00366544" w:rsidRDefault="00C13F66" w:rsidP="007F3708">
            <w:pPr>
              <w:rPr>
                <w:rFonts w:ascii="Century Gothic" w:hAnsi="Century Gothic"/>
                <w:sz w:val="20"/>
                <w:szCs w:val="20"/>
              </w:rPr>
            </w:pPr>
            <w:r w:rsidRPr="00C13F66">
              <w:rPr>
                <w:rFonts w:ascii="Century Gothic" w:hAnsi="Century Gothic"/>
                <w:sz w:val="20"/>
                <w:szCs w:val="20"/>
              </w:rPr>
              <w:t>Specify the physical, intellectual, human, and financial resources your business model relies on.</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0F5D1C" w:rsidRDefault="00BE59D0" w:rsidP="007F3708">
            <w:pPr>
              <w:rPr>
                <w:rFonts w:ascii="Century Gothic" w:hAnsi="Century Gothic"/>
                <w:sz w:val="28"/>
                <w:szCs w:val="28"/>
              </w:rPr>
            </w:pPr>
            <w:r>
              <w:rPr>
                <w:noProof/>
              </w:rPr>
              <w:drawing>
                <wp:anchor distT="0" distB="0" distL="114300" distR="114300" simplePos="0" relativeHeight="251660288" behindDoc="1" locked="0" layoutInCell="1" allowOverlap="1" wp14:anchorId="102E6E07" wp14:editId="27F2E2D3">
                  <wp:simplePos x="0" y="0"/>
                  <wp:positionH relativeFrom="column">
                    <wp:posOffset>1313180</wp:posOffset>
                  </wp:positionH>
                  <wp:positionV relativeFrom="paragraph">
                    <wp:posOffset>61595</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CHANNELS</w:t>
            </w:r>
          </w:p>
          <w:p w14:paraId="7DAC06A4" w14:textId="31A79E13" w:rsidR="00BE59D0" w:rsidRPr="000F5D1C" w:rsidRDefault="00BE59D0" w:rsidP="007F3708">
            <w:pPr>
              <w:rPr>
                <w:rFonts w:ascii="Century Gothic" w:hAnsi="Century Gothic"/>
                <w:sz w:val="20"/>
                <w:szCs w:val="20"/>
              </w:rPr>
            </w:pPr>
          </w:p>
          <w:p w14:paraId="4B87AD2D" w14:textId="3623B518" w:rsidR="00BE59D0" w:rsidRPr="000F5D1C" w:rsidRDefault="00BE59D0" w:rsidP="007F3708">
            <w:pPr>
              <w:rPr>
                <w:rFonts w:ascii="Century Gothic" w:hAnsi="Century Gothic"/>
                <w:sz w:val="20"/>
                <w:szCs w:val="20"/>
              </w:rPr>
            </w:pPr>
          </w:p>
          <w:p w14:paraId="2F0B6AE5" w14:textId="3C57D98C" w:rsidR="00BE59D0" w:rsidRPr="00366544" w:rsidRDefault="00C13F66" w:rsidP="007F3708">
            <w:pPr>
              <w:rPr>
                <w:rFonts w:ascii="Century Gothic" w:hAnsi="Century Gothic"/>
                <w:sz w:val="20"/>
                <w:szCs w:val="20"/>
              </w:rPr>
            </w:pPr>
            <w:r w:rsidRPr="00C13F66">
              <w:rPr>
                <w:rFonts w:ascii="Century Gothic" w:hAnsi="Century Gothic"/>
                <w:sz w:val="20"/>
                <w:szCs w:val="20"/>
              </w:rPr>
              <w:t>Identify the channels through which you engage with customers and disseminate your value proposition, such as websites, retail stores, or direct sales.</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BE59D0">
        <w:trPr>
          <w:trHeight w:val="2510"/>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0F5D1C" w:rsidRDefault="00BE59D0" w:rsidP="007F3708">
            <w:pPr>
              <w:rPr>
                <w:rFonts w:ascii="Century Gothic" w:hAnsi="Century Gothic"/>
                <w:sz w:val="28"/>
                <w:szCs w:val="28"/>
              </w:rPr>
            </w:pPr>
            <w:r>
              <w:rPr>
                <w:noProof/>
              </w:rPr>
              <w:drawing>
                <wp:anchor distT="0" distB="0" distL="114300" distR="114300" simplePos="0" relativeHeight="251659264" behindDoc="1" locked="0" layoutInCell="1" allowOverlap="1" wp14:anchorId="6E7D9542" wp14:editId="7541E762">
                  <wp:simplePos x="0" y="0"/>
                  <wp:positionH relativeFrom="column">
                    <wp:posOffset>3052445</wp:posOffset>
                  </wp:positionH>
                  <wp:positionV relativeFrom="paragraph">
                    <wp:posOffset>71120</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COST STRUCTURE</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1FFCEBA1" w:rsidR="00BE59D0" w:rsidRPr="00366544" w:rsidRDefault="00C13F66" w:rsidP="007F3708">
            <w:pPr>
              <w:rPr>
                <w:rFonts w:ascii="Century Gothic" w:hAnsi="Century Gothic"/>
                <w:sz w:val="20"/>
                <w:szCs w:val="20"/>
              </w:rPr>
            </w:pPr>
            <w:r w:rsidRPr="00C13F66">
              <w:rPr>
                <w:rFonts w:ascii="Century Gothic" w:hAnsi="Century Gothic"/>
                <w:sz w:val="20"/>
                <w:szCs w:val="20"/>
              </w:rPr>
              <w:t>List the main costs involved in operating your business, distinguishing between fixed and variable costs.</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Default="00BE59D0" w:rsidP="007F3708">
            <w:pPr>
              <w:rPr>
                <w:rFonts w:ascii="Century Gothic" w:hAnsi="Century Gothic"/>
                <w:sz w:val="28"/>
                <w:szCs w:val="28"/>
              </w:rPr>
            </w:pPr>
            <w:r>
              <w:rPr>
                <w:noProof/>
              </w:rPr>
              <w:drawing>
                <wp:anchor distT="0" distB="0" distL="114300" distR="114300" simplePos="0" relativeHeight="251658240" behindDoc="1" locked="0" layoutInCell="1" allowOverlap="1" wp14:anchorId="4AE7523F" wp14:editId="7FED367E">
                  <wp:simplePos x="0" y="0"/>
                  <wp:positionH relativeFrom="column">
                    <wp:posOffset>4931410</wp:posOffset>
                  </wp:positionH>
                  <wp:positionV relativeFrom="paragraph">
                    <wp:posOffset>71120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REVENUE STREAMS</w:t>
            </w:r>
            <w:r>
              <w:rPr>
                <w:rFonts w:ascii="Century Gothic" w:hAnsi="Century Gothic"/>
                <w:sz w:val="28"/>
                <w:szCs w:val="28"/>
              </w:rPr>
              <w:t xml:space="preserve">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0B970D3F" w:rsidR="00BE59D0" w:rsidRPr="00366544" w:rsidRDefault="00C13F66" w:rsidP="007F3708">
            <w:pPr>
              <w:rPr>
                <w:rFonts w:ascii="Century Gothic" w:hAnsi="Century Gothic"/>
                <w:sz w:val="20"/>
                <w:szCs w:val="20"/>
              </w:rPr>
            </w:pPr>
            <w:r w:rsidRPr="00C13F66">
              <w:rPr>
                <w:rFonts w:ascii="Century Gothic" w:hAnsi="Century Gothic"/>
                <w:sz w:val="20"/>
                <w:szCs w:val="20"/>
              </w:rPr>
              <w:t>Specify how you earn revenue through each customer segment, detailing the pricing mechanisms, subscription models, or sales transactions.</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C4005"/>
    <w:rsid w:val="0061536B"/>
    <w:rsid w:val="00BE59D0"/>
    <w:rsid w:val="00C13F66"/>
    <w:rsid w:val="00E9209F"/>
    <w:rsid w:val="00EF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0504&amp;utm_source=template-word&amp;utm_medium=content&amp;utm_campaign=Blank+Simple+Business+Model+Canvas-word-10504&amp;lpa=Blank+Simple+Business+Model+Canvas+word+10504"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2024-03-01T15:32:00Z</dcterms:created>
  <dcterms:modified xsi:type="dcterms:W3CDTF">2024-07-08T02:38:00Z</dcterms:modified>
</cp:coreProperties>
</file>