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4FE6" w14:textId="44BD786C" w:rsidR="00844277" w:rsidRDefault="00A12295" w:rsidP="00A12295">
      <w:pPr>
        <w:spacing w:after="0"/>
        <w:rPr>
          <w:rFonts w:ascii="Century Gothic" w:eastAsia="Times New Roman" w:hAnsi="Century Gothic" w:cs="Times New Roman"/>
          <w:b/>
          <w:bCs/>
          <w:color w:val="001033"/>
          <w:sz w:val="56"/>
          <w:szCs w:val="56"/>
        </w:rPr>
      </w:pPr>
      <w:r w:rsidRPr="00A12295">
        <w:rPr>
          <w:rFonts w:ascii="Century Gothic" w:eastAsia="Times New Roman" w:hAnsi="Century Gothic" w:cs="Times New Roman"/>
          <w:b/>
          <w:bCs/>
          <w:noProof/>
          <w:color w:val="595959"/>
          <w:sz w:val="56"/>
          <w:szCs w:val="56"/>
        </w:rPr>
        <w:drawing>
          <wp:anchor distT="0" distB="0" distL="114300" distR="114300" simplePos="0" relativeHeight="251658240" behindDoc="0" locked="0" layoutInCell="1" allowOverlap="1" wp14:anchorId="32DF435C" wp14:editId="5FB03E1E">
            <wp:simplePos x="0" y="0"/>
            <wp:positionH relativeFrom="margin">
              <wp:align>right</wp:align>
            </wp:positionH>
            <wp:positionV relativeFrom="paragraph">
              <wp:posOffset>5788</wp:posOffset>
            </wp:positionV>
            <wp:extent cx="2398683" cy="476871"/>
            <wp:effectExtent l="0" t="0" r="1905" b="635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98683" cy="476871"/>
                    </a:xfrm>
                    <a:prstGeom prst="rect">
                      <a:avLst/>
                    </a:prstGeom>
                  </pic:spPr>
                </pic:pic>
              </a:graphicData>
            </a:graphic>
            <wp14:sizeRelH relativeFrom="page">
              <wp14:pctWidth>0</wp14:pctWidth>
            </wp14:sizeRelH>
            <wp14:sizeRelV relativeFrom="page">
              <wp14:pctHeight>0</wp14:pctHeight>
            </wp14:sizeRelV>
          </wp:anchor>
        </w:drawing>
      </w:r>
      <w:r w:rsidRPr="00A12295">
        <w:rPr>
          <w:rFonts w:ascii="Century Gothic" w:eastAsia="Times New Roman" w:hAnsi="Century Gothic" w:cs="Times New Roman"/>
          <w:b/>
          <w:bCs/>
          <w:color w:val="001033"/>
          <w:sz w:val="56"/>
          <w:szCs w:val="56"/>
        </w:rPr>
        <w:t>A3 DMAIC Template</w:t>
      </w:r>
    </w:p>
    <w:p w14:paraId="56658D0C" w14:textId="77777777" w:rsidR="00A12295" w:rsidRPr="00FE32E9" w:rsidRDefault="00A12295" w:rsidP="00A12295">
      <w:pPr>
        <w:spacing w:after="0"/>
        <w:rPr>
          <w:rFonts w:ascii="Century Gothic" w:eastAsia="Times New Roman" w:hAnsi="Century Gothic" w:cs="Times New Roman"/>
          <w:b/>
          <w:bCs/>
          <w:color w:val="001033"/>
          <w:sz w:val="18"/>
          <w:szCs w:val="18"/>
        </w:rPr>
      </w:pPr>
    </w:p>
    <w:tbl>
      <w:tblPr>
        <w:tblW w:w="10885" w:type="dxa"/>
        <w:tblLook w:val="04A0" w:firstRow="1" w:lastRow="0" w:firstColumn="1" w:lastColumn="0" w:noHBand="0" w:noVBand="1"/>
      </w:tblPr>
      <w:tblGrid>
        <w:gridCol w:w="1393"/>
        <w:gridCol w:w="9492"/>
      </w:tblGrid>
      <w:tr w:rsidR="00A12295" w:rsidRPr="00A12295" w14:paraId="350583B8" w14:textId="77777777" w:rsidTr="00A12295">
        <w:trPr>
          <w:trHeight w:val="288"/>
        </w:trPr>
        <w:tc>
          <w:tcPr>
            <w:tcW w:w="1393" w:type="dxa"/>
            <w:vMerge w:val="restart"/>
            <w:tcBorders>
              <w:top w:val="single" w:sz="4" w:space="0" w:color="808080"/>
              <w:left w:val="single" w:sz="4" w:space="0" w:color="808080"/>
              <w:bottom w:val="single" w:sz="4" w:space="0" w:color="808080"/>
              <w:right w:val="single" w:sz="4" w:space="0" w:color="808080"/>
            </w:tcBorders>
            <w:shd w:val="clear" w:color="000000" w:fill="83AF9A"/>
            <w:vAlign w:val="center"/>
            <w:hideMark/>
          </w:tcPr>
          <w:p w14:paraId="0A2380D2" w14:textId="77777777" w:rsidR="00A12295" w:rsidRPr="00A12295" w:rsidRDefault="00A12295" w:rsidP="00A12295">
            <w:pPr>
              <w:spacing w:after="0" w:line="240" w:lineRule="auto"/>
              <w:rPr>
                <w:rFonts w:ascii="Century Gothic" w:eastAsia="Times New Roman" w:hAnsi="Century Gothic" w:cs="Times New Roman"/>
                <w:b/>
                <w:bCs/>
                <w:sz w:val="28"/>
                <w:szCs w:val="28"/>
              </w:rPr>
            </w:pPr>
            <w:r w:rsidRPr="00A12295">
              <w:rPr>
                <w:rFonts w:ascii="Century Gothic" w:eastAsia="Times New Roman" w:hAnsi="Century Gothic" w:cs="Times New Roman"/>
                <w:b/>
                <w:bCs/>
                <w:sz w:val="28"/>
                <w:szCs w:val="28"/>
              </w:rPr>
              <w:t>Define Phase</w:t>
            </w:r>
          </w:p>
        </w:tc>
        <w:tc>
          <w:tcPr>
            <w:tcW w:w="9492" w:type="dxa"/>
            <w:tcBorders>
              <w:top w:val="single" w:sz="4" w:space="0" w:color="808080"/>
              <w:left w:val="nil"/>
              <w:bottom w:val="nil"/>
              <w:right w:val="single" w:sz="4" w:space="0" w:color="808080"/>
            </w:tcBorders>
            <w:shd w:val="clear" w:color="000000" w:fill="F2F2F2"/>
            <w:vAlign w:val="bottom"/>
            <w:hideMark/>
          </w:tcPr>
          <w:p w14:paraId="0F11B2D0" w14:textId="7F85A2A4" w:rsidR="00A12295" w:rsidRPr="008E273D" w:rsidRDefault="00A12295" w:rsidP="00A12295">
            <w:pPr>
              <w:spacing w:after="0" w:line="240" w:lineRule="auto"/>
              <w:rPr>
                <w:rFonts w:ascii="Century Gothic" w:eastAsia="Times New Roman" w:hAnsi="Century Gothic" w:cs="Times New Roman"/>
                <w:b/>
                <w:bCs/>
              </w:rPr>
            </w:pPr>
            <w:r w:rsidRPr="008E273D">
              <w:rPr>
                <w:rFonts w:ascii="Century Gothic" w:eastAsia="Times New Roman" w:hAnsi="Century Gothic" w:cs="Times New Roman"/>
                <w:b/>
                <w:bCs/>
              </w:rPr>
              <w:t>Background/Business Case</w:t>
            </w:r>
          </w:p>
        </w:tc>
      </w:tr>
      <w:tr w:rsidR="00A12295" w:rsidRPr="00A12295" w14:paraId="336C7A66" w14:textId="77777777" w:rsidTr="00A12295">
        <w:trPr>
          <w:trHeight w:val="360"/>
        </w:trPr>
        <w:tc>
          <w:tcPr>
            <w:tcW w:w="1393" w:type="dxa"/>
            <w:vMerge/>
            <w:tcBorders>
              <w:top w:val="single" w:sz="4" w:space="0" w:color="808080"/>
              <w:left w:val="single" w:sz="4" w:space="0" w:color="808080"/>
              <w:bottom w:val="single" w:sz="4" w:space="0" w:color="808080"/>
              <w:right w:val="single" w:sz="4" w:space="0" w:color="808080"/>
            </w:tcBorders>
            <w:vAlign w:val="center"/>
            <w:hideMark/>
          </w:tcPr>
          <w:p w14:paraId="2F9AFF7D"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000000" w:fill="F2F2F2"/>
            <w:vAlign w:val="center"/>
            <w:hideMark/>
          </w:tcPr>
          <w:p w14:paraId="6848297C" w14:textId="4A81D59F" w:rsidR="00A12295" w:rsidRPr="008E273D" w:rsidRDefault="00DC0876" w:rsidP="00A12295">
            <w:pPr>
              <w:spacing w:after="0" w:line="240" w:lineRule="auto"/>
              <w:rPr>
                <w:rFonts w:ascii="Century Gothic" w:eastAsia="Times New Roman" w:hAnsi="Century Gothic" w:cs="Times New Roman"/>
                <w:sz w:val="20"/>
                <w:szCs w:val="20"/>
              </w:rPr>
            </w:pPr>
            <w:r w:rsidRPr="008E273D">
              <w:rPr>
                <w:rFonts w:ascii="Century Gothic" w:eastAsia="Times New Roman" w:hAnsi="Century Gothic" w:cs="Times New Roman"/>
                <w:sz w:val="20"/>
                <w:szCs w:val="20"/>
              </w:rPr>
              <w:t>Describe the context of the project. Explain its importance and why it is critical for the organization.</w:t>
            </w:r>
          </w:p>
        </w:tc>
      </w:tr>
      <w:tr w:rsidR="00A12295" w:rsidRPr="00A12295" w14:paraId="60263F41" w14:textId="77777777" w:rsidTr="00FE32E9">
        <w:trPr>
          <w:trHeight w:val="1152"/>
        </w:trPr>
        <w:tc>
          <w:tcPr>
            <w:tcW w:w="1393" w:type="dxa"/>
            <w:vMerge/>
            <w:tcBorders>
              <w:top w:val="single" w:sz="4" w:space="0" w:color="808080"/>
              <w:left w:val="single" w:sz="4" w:space="0" w:color="808080"/>
              <w:bottom w:val="single" w:sz="4" w:space="0" w:color="808080"/>
              <w:right w:val="single" w:sz="4" w:space="0" w:color="808080"/>
            </w:tcBorders>
            <w:vAlign w:val="center"/>
            <w:hideMark/>
          </w:tcPr>
          <w:p w14:paraId="63A07AA9"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auto" w:fill="auto"/>
            <w:vAlign w:val="center"/>
          </w:tcPr>
          <w:p w14:paraId="1E8E9CE8" w14:textId="009BE695" w:rsidR="00A12295" w:rsidRPr="00A12295" w:rsidRDefault="00A12295" w:rsidP="00A12295">
            <w:pPr>
              <w:spacing w:after="0" w:line="240" w:lineRule="auto"/>
              <w:rPr>
                <w:rFonts w:ascii="Century Gothic" w:eastAsia="Times New Roman" w:hAnsi="Century Gothic" w:cs="Times New Roman"/>
                <w:sz w:val="20"/>
                <w:szCs w:val="20"/>
              </w:rPr>
            </w:pPr>
          </w:p>
        </w:tc>
      </w:tr>
      <w:tr w:rsidR="00A12295" w:rsidRPr="00A12295" w14:paraId="4E2878CE" w14:textId="77777777" w:rsidTr="00A12295">
        <w:trPr>
          <w:trHeight w:val="288"/>
        </w:trPr>
        <w:tc>
          <w:tcPr>
            <w:tcW w:w="1393" w:type="dxa"/>
            <w:vMerge/>
            <w:tcBorders>
              <w:top w:val="single" w:sz="4" w:space="0" w:color="808080"/>
              <w:left w:val="single" w:sz="4" w:space="0" w:color="808080"/>
              <w:bottom w:val="single" w:sz="4" w:space="0" w:color="808080"/>
              <w:right w:val="single" w:sz="4" w:space="0" w:color="808080"/>
            </w:tcBorders>
            <w:vAlign w:val="center"/>
            <w:hideMark/>
          </w:tcPr>
          <w:p w14:paraId="36558BB0"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nil"/>
              <w:right w:val="single" w:sz="4" w:space="0" w:color="808080"/>
            </w:tcBorders>
            <w:shd w:val="clear" w:color="000000" w:fill="F2F2F2"/>
            <w:vAlign w:val="bottom"/>
            <w:hideMark/>
          </w:tcPr>
          <w:p w14:paraId="0ADCA812" w14:textId="77777777" w:rsidR="00A12295" w:rsidRPr="008E273D" w:rsidRDefault="00A12295" w:rsidP="00A12295">
            <w:pPr>
              <w:spacing w:after="0" w:line="240" w:lineRule="auto"/>
              <w:rPr>
                <w:rFonts w:ascii="Century Gothic" w:eastAsia="Times New Roman" w:hAnsi="Century Gothic" w:cs="Times New Roman"/>
                <w:b/>
                <w:bCs/>
              </w:rPr>
            </w:pPr>
            <w:r w:rsidRPr="008E273D">
              <w:rPr>
                <w:rFonts w:ascii="Century Gothic" w:eastAsia="Times New Roman" w:hAnsi="Century Gothic" w:cs="Times New Roman"/>
                <w:b/>
                <w:bCs/>
              </w:rPr>
              <w:t>Current State</w:t>
            </w:r>
          </w:p>
        </w:tc>
      </w:tr>
      <w:tr w:rsidR="00A12295" w:rsidRPr="00A12295" w14:paraId="2B239EE1" w14:textId="77777777" w:rsidTr="00A12295">
        <w:trPr>
          <w:trHeight w:val="360"/>
        </w:trPr>
        <w:tc>
          <w:tcPr>
            <w:tcW w:w="1393" w:type="dxa"/>
            <w:vMerge/>
            <w:tcBorders>
              <w:top w:val="single" w:sz="4" w:space="0" w:color="808080"/>
              <w:left w:val="single" w:sz="4" w:space="0" w:color="808080"/>
              <w:bottom w:val="single" w:sz="4" w:space="0" w:color="808080"/>
              <w:right w:val="single" w:sz="4" w:space="0" w:color="808080"/>
            </w:tcBorders>
            <w:vAlign w:val="center"/>
            <w:hideMark/>
          </w:tcPr>
          <w:p w14:paraId="01AF4E82"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000000" w:fill="F2F2F2"/>
            <w:vAlign w:val="center"/>
            <w:hideMark/>
          </w:tcPr>
          <w:p w14:paraId="3D637245" w14:textId="7069C28B" w:rsidR="00A12295" w:rsidRPr="008E273D" w:rsidRDefault="00DC0876" w:rsidP="00A12295">
            <w:pPr>
              <w:spacing w:after="0" w:line="240" w:lineRule="auto"/>
              <w:rPr>
                <w:rFonts w:ascii="Century Gothic" w:eastAsia="Times New Roman" w:hAnsi="Century Gothic" w:cs="Times New Roman"/>
                <w:sz w:val="20"/>
                <w:szCs w:val="20"/>
              </w:rPr>
            </w:pPr>
            <w:r w:rsidRPr="008E273D">
              <w:rPr>
                <w:rFonts w:ascii="Century Gothic" w:eastAsia="Times New Roman" w:hAnsi="Century Gothic" w:cs="Times New Roman"/>
                <w:sz w:val="20"/>
                <w:szCs w:val="20"/>
              </w:rPr>
              <w:t xml:space="preserve">Clearly define the </w:t>
            </w:r>
            <w:proofErr w:type="gramStart"/>
            <w:r w:rsidRPr="008E273D">
              <w:rPr>
                <w:rFonts w:ascii="Century Gothic" w:eastAsia="Times New Roman" w:hAnsi="Century Gothic" w:cs="Times New Roman"/>
                <w:sz w:val="20"/>
                <w:szCs w:val="20"/>
              </w:rPr>
              <w:t>problem, and</w:t>
            </w:r>
            <w:proofErr w:type="gramEnd"/>
            <w:r w:rsidRPr="008E273D">
              <w:rPr>
                <w:rFonts w:ascii="Century Gothic" w:eastAsia="Times New Roman" w:hAnsi="Century Gothic" w:cs="Times New Roman"/>
                <w:sz w:val="20"/>
                <w:szCs w:val="20"/>
              </w:rPr>
              <w:t xml:space="preserve"> describe the current process.</w:t>
            </w:r>
          </w:p>
        </w:tc>
      </w:tr>
      <w:tr w:rsidR="00A12295" w:rsidRPr="00A12295" w14:paraId="795A194F" w14:textId="77777777" w:rsidTr="00FE32E9">
        <w:trPr>
          <w:trHeight w:val="1152"/>
        </w:trPr>
        <w:tc>
          <w:tcPr>
            <w:tcW w:w="1393" w:type="dxa"/>
            <w:vMerge/>
            <w:tcBorders>
              <w:top w:val="single" w:sz="4" w:space="0" w:color="808080"/>
              <w:left w:val="single" w:sz="4" w:space="0" w:color="808080"/>
              <w:bottom w:val="single" w:sz="4" w:space="0" w:color="808080"/>
              <w:right w:val="single" w:sz="4" w:space="0" w:color="808080"/>
            </w:tcBorders>
            <w:vAlign w:val="center"/>
            <w:hideMark/>
          </w:tcPr>
          <w:p w14:paraId="1092F81B"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auto" w:fill="auto"/>
            <w:vAlign w:val="center"/>
            <w:hideMark/>
          </w:tcPr>
          <w:p w14:paraId="7144D988" w14:textId="0C297C87" w:rsidR="00A12295" w:rsidRPr="00A12295" w:rsidRDefault="00A12295" w:rsidP="00A12295">
            <w:pPr>
              <w:spacing w:after="0" w:line="240" w:lineRule="auto"/>
              <w:rPr>
                <w:rFonts w:ascii="Century Gothic" w:eastAsia="Times New Roman" w:hAnsi="Century Gothic" w:cs="Times New Roman"/>
                <w:sz w:val="20"/>
                <w:szCs w:val="20"/>
              </w:rPr>
            </w:pPr>
            <w:r w:rsidRPr="00A12295">
              <w:rPr>
                <w:rFonts w:ascii="Century Gothic" w:eastAsia="Times New Roman" w:hAnsi="Century Gothic" w:cs="Times New Roman"/>
                <w:sz w:val="20"/>
                <w:szCs w:val="20"/>
              </w:rPr>
              <w:t> </w:t>
            </w:r>
          </w:p>
        </w:tc>
      </w:tr>
      <w:tr w:rsidR="00A12295" w:rsidRPr="00A12295" w14:paraId="78A28D3C" w14:textId="77777777" w:rsidTr="00FE32E9">
        <w:trPr>
          <w:trHeight w:val="288"/>
        </w:trPr>
        <w:tc>
          <w:tcPr>
            <w:tcW w:w="1393" w:type="dxa"/>
            <w:vMerge w:val="restart"/>
            <w:tcBorders>
              <w:top w:val="nil"/>
              <w:left w:val="single" w:sz="4" w:space="0" w:color="808080"/>
              <w:bottom w:val="single" w:sz="4" w:space="0" w:color="808080"/>
              <w:right w:val="single" w:sz="4" w:space="0" w:color="808080"/>
            </w:tcBorders>
            <w:shd w:val="clear" w:color="000000" w:fill="97D0B1"/>
            <w:vAlign w:val="center"/>
            <w:hideMark/>
          </w:tcPr>
          <w:p w14:paraId="1089E2EA" w14:textId="77777777" w:rsidR="00A12295" w:rsidRPr="00A12295" w:rsidRDefault="00A12295" w:rsidP="00A12295">
            <w:pPr>
              <w:spacing w:after="0" w:line="240" w:lineRule="auto"/>
              <w:rPr>
                <w:rFonts w:ascii="Century Gothic" w:eastAsia="Times New Roman" w:hAnsi="Century Gothic" w:cs="Times New Roman"/>
                <w:b/>
                <w:bCs/>
                <w:sz w:val="28"/>
                <w:szCs w:val="28"/>
              </w:rPr>
            </w:pPr>
            <w:r w:rsidRPr="00A12295">
              <w:rPr>
                <w:rFonts w:ascii="Century Gothic" w:eastAsia="Times New Roman" w:hAnsi="Century Gothic" w:cs="Times New Roman"/>
                <w:b/>
                <w:bCs/>
                <w:sz w:val="28"/>
                <w:szCs w:val="28"/>
              </w:rPr>
              <w:t>Measure Phase</w:t>
            </w:r>
          </w:p>
        </w:tc>
        <w:tc>
          <w:tcPr>
            <w:tcW w:w="9492" w:type="dxa"/>
            <w:tcBorders>
              <w:top w:val="nil"/>
              <w:left w:val="nil"/>
              <w:bottom w:val="nil"/>
              <w:right w:val="single" w:sz="4" w:space="0" w:color="808080"/>
            </w:tcBorders>
            <w:shd w:val="clear" w:color="000000" w:fill="F2F2F2"/>
            <w:vAlign w:val="bottom"/>
            <w:hideMark/>
          </w:tcPr>
          <w:p w14:paraId="14D2DE30" w14:textId="77777777" w:rsidR="00A12295" w:rsidRPr="008E273D" w:rsidRDefault="00A12295" w:rsidP="00A12295">
            <w:pPr>
              <w:spacing w:after="0" w:line="240" w:lineRule="auto"/>
              <w:rPr>
                <w:rFonts w:ascii="Century Gothic" w:eastAsia="Times New Roman" w:hAnsi="Century Gothic" w:cs="Times New Roman"/>
                <w:b/>
                <w:bCs/>
              </w:rPr>
            </w:pPr>
            <w:r w:rsidRPr="008E273D">
              <w:rPr>
                <w:rFonts w:ascii="Century Gothic" w:eastAsia="Times New Roman" w:hAnsi="Century Gothic" w:cs="Times New Roman"/>
                <w:b/>
                <w:bCs/>
              </w:rPr>
              <w:t>Goals/Objectives</w:t>
            </w:r>
          </w:p>
        </w:tc>
      </w:tr>
      <w:tr w:rsidR="00A12295" w:rsidRPr="00A12295" w14:paraId="0AFF5855" w14:textId="77777777" w:rsidTr="00A12295">
        <w:trPr>
          <w:trHeight w:val="360"/>
        </w:trPr>
        <w:tc>
          <w:tcPr>
            <w:tcW w:w="1393" w:type="dxa"/>
            <w:vMerge/>
            <w:tcBorders>
              <w:top w:val="nil"/>
              <w:left w:val="single" w:sz="4" w:space="0" w:color="808080"/>
              <w:bottom w:val="single" w:sz="4" w:space="0" w:color="808080"/>
              <w:right w:val="single" w:sz="4" w:space="0" w:color="808080"/>
            </w:tcBorders>
            <w:vAlign w:val="center"/>
            <w:hideMark/>
          </w:tcPr>
          <w:p w14:paraId="0F1120AD"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000000" w:fill="F2F2F2"/>
            <w:vAlign w:val="center"/>
            <w:hideMark/>
          </w:tcPr>
          <w:p w14:paraId="1F1F334A" w14:textId="794826AE" w:rsidR="00A12295" w:rsidRPr="008E273D" w:rsidRDefault="00DC0876" w:rsidP="00A12295">
            <w:pPr>
              <w:spacing w:after="0" w:line="240" w:lineRule="auto"/>
              <w:rPr>
                <w:rFonts w:ascii="Century Gothic" w:eastAsia="Times New Roman" w:hAnsi="Century Gothic" w:cs="Times New Roman"/>
                <w:sz w:val="20"/>
                <w:szCs w:val="20"/>
              </w:rPr>
            </w:pPr>
            <w:r w:rsidRPr="008E273D">
              <w:rPr>
                <w:rFonts w:ascii="Century Gothic" w:eastAsia="Times New Roman" w:hAnsi="Century Gothic" w:cs="Times New Roman"/>
                <w:sz w:val="20"/>
                <w:szCs w:val="20"/>
              </w:rPr>
              <w:t>Specify the desired outcomes and collect relevant data. Include measurable targets and baseline performance.</w:t>
            </w:r>
          </w:p>
        </w:tc>
      </w:tr>
      <w:tr w:rsidR="00A12295" w:rsidRPr="00A12295" w14:paraId="1646D542" w14:textId="77777777" w:rsidTr="00FE32E9">
        <w:trPr>
          <w:trHeight w:val="1152"/>
        </w:trPr>
        <w:tc>
          <w:tcPr>
            <w:tcW w:w="1393" w:type="dxa"/>
            <w:vMerge/>
            <w:tcBorders>
              <w:top w:val="nil"/>
              <w:left w:val="single" w:sz="4" w:space="0" w:color="808080"/>
              <w:bottom w:val="single" w:sz="4" w:space="0" w:color="808080"/>
              <w:right w:val="single" w:sz="4" w:space="0" w:color="808080"/>
            </w:tcBorders>
            <w:vAlign w:val="center"/>
            <w:hideMark/>
          </w:tcPr>
          <w:p w14:paraId="00EC5C12"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auto" w:fill="auto"/>
            <w:vAlign w:val="center"/>
            <w:hideMark/>
          </w:tcPr>
          <w:p w14:paraId="0694D1F2" w14:textId="77777777" w:rsidR="00A12295" w:rsidRPr="00A12295" w:rsidRDefault="00A12295" w:rsidP="00A12295">
            <w:pPr>
              <w:spacing w:after="0" w:line="240" w:lineRule="auto"/>
              <w:rPr>
                <w:rFonts w:ascii="Century Gothic" w:eastAsia="Times New Roman" w:hAnsi="Century Gothic" w:cs="Times New Roman"/>
                <w:sz w:val="20"/>
                <w:szCs w:val="20"/>
              </w:rPr>
            </w:pPr>
            <w:r w:rsidRPr="00A12295">
              <w:rPr>
                <w:rFonts w:ascii="Century Gothic" w:eastAsia="Times New Roman" w:hAnsi="Century Gothic" w:cs="Times New Roman"/>
                <w:sz w:val="20"/>
                <w:szCs w:val="20"/>
              </w:rPr>
              <w:t> </w:t>
            </w:r>
          </w:p>
        </w:tc>
      </w:tr>
      <w:tr w:rsidR="00A12295" w:rsidRPr="00A12295" w14:paraId="1486CE35" w14:textId="77777777" w:rsidTr="00FE32E9">
        <w:trPr>
          <w:trHeight w:val="288"/>
        </w:trPr>
        <w:tc>
          <w:tcPr>
            <w:tcW w:w="1393" w:type="dxa"/>
            <w:vMerge w:val="restart"/>
            <w:tcBorders>
              <w:top w:val="nil"/>
              <w:left w:val="single" w:sz="4" w:space="0" w:color="808080"/>
              <w:bottom w:val="nil"/>
              <w:right w:val="single" w:sz="4" w:space="0" w:color="808080"/>
            </w:tcBorders>
            <w:shd w:val="clear" w:color="000000" w:fill="BCB5D9"/>
            <w:vAlign w:val="center"/>
            <w:hideMark/>
          </w:tcPr>
          <w:p w14:paraId="3670079F" w14:textId="77777777" w:rsidR="00A12295" w:rsidRPr="00A12295" w:rsidRDefault="00A12295" w:rsidP="00A12295">
            <w:pPr>
              <w:spacing w:after="0" w:line="240" w:lineRule="auto"/>
              <w:rPr>
                <w:rFonts w:ascii="Century Gothic" w:eastAsia="Times New Roman" w:hAnsi="Century Gothic" w:cs="Times New Roman"/>
                <w:b/>
                <w:bCs/>
                <w:sz w:val="28"/>
                <w:szCs w:val="28"/>
              </w:rPr>
            </w:pPr>
            <w:r w:rsidRPr="00A12295">
              <w:rPr>
                <w:rFonts w:ascii="Century Gothic" w:eastAsia="Times New Roman" w:hAnsi="Century Gothic" w:cs="Times New Roman"/>
                <w:b/>
                <w:bCs/>
                <w:sz w:val="28"/>
                <w:szCs w:val="28"/>
              </w:rPr>
              <w:t>Analyze Phase</w:t>
            </w:r>
          </w:p>
        </w:tc>
        <w:tc>
          <w:tcPr>
            <w:tcW w:w="9492" w:type="dxa"/>
            <w:tcBorders>
              <w:top w:val="nil"/>
              <w:left w:val="nil"/>
              <w:bottom w:val="nil"/>
              <w:right w:val="single" w:sz="4" w:space="0" w:color="808080"/>
            </w:tcBorders>
            <w:shd w:val="clear" w:color="000000" w:fill="F2F2F2"/>
            <w:vAlign w:val="bottom"/>
            <w:hideMark/>
          </w:tcPr>
          <w:p w14:paraId="02E133A4" w14:textId="77777777" w:rsidR="00A12295" w:rsidRPr="008E273D" w:rsidRDefault="00A12295" w:rsidP="00A12295">
            <w:pPr>
              <w:spacing w:after="0" w:line="240" w:lineRule="auto"/>
              <w:rPr>
                <w:rFonts w:ascii="Century Gothic" w:eastAsia="Times New Roman" w:hAnsi="Century Gothic" w:cs="Times New Roman"/>
                <w:b/>
                <w:bCs/>
              </w:rPr>
            </w:pPr>
            <w:r w:rsidRPr="008E273D">
              <w:rPr>
                <w:rFonts w:ascii="Century Gothic" w:eastAsia="Times New Roman" w:hAnsi="Century Gothic" w:cs="Times New Roman"/>
                <w:b/>
                <w:bCs/>
              </w:rPr>
              <w:t>Root Cause Analysis</w:t>
            </w:r>
          </w:p>
        </w:tc>
      </w:tr>
      <w:tr w:rsidR="00A12295" w:rsidRPr="00A12295" w14:paraId="155F4A94" w14:textId="77777777" w:rsidTr="00A12295">
        <w:trPr>
          <w:trHeight w:val="360"/>
        </w:trPr>
        <w:tc>
          <w:tcPr>
            <w:tcW w:w="1393" w:type="dxa"/>
            <w:vMerge/>
            <w:tcBorders>
              <w:top w:val="nil"/>
              <w:left w:val="single" w:sz="4" w:space="0" w:color="808080"/>
              <w:bottom w:val="nil"/>
              <w:right w:val="single" w:sz="4" w:space="0" w:color="808080"/>
            </w:tcBorders>
            <w:vAlign w:val="center"/>
            <w:hideMark/>
          </w:tcPr>
          <w:p w14:paraId="12A18081"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000000" w:fill="F2F2F2"/>
            <w:vAlign w:val="center"/>
            <w:hideMark/>
          </w:tcPr>
          <w:p w14:paraId="58CB96A6" w14:textId="33FC9306" w:rsidR="00A12295" w:rsidRPr="008E273D" w:rsidRDefault="00DC0876" w:rsidP="00A12295">
            <w:pPr>
              <w:spacing w:after="0" w:line="240" w:lineRule="auto"/>
              <w:rPr>
                <w:rFonts w:ascii="Century Gothic" w:eastAsia="Times New Roman" w:hAnsi="Century Gothic" w:cs="Times New Roman"/>
                <w:sz w:val="20"/>
                <w:szCs w:val="20"/>
              </w:rPr>
            </w:pPr>
            <w:r w:rsidRPr="008E273D">
              <w:rPr>
                <w:rFonts w:ascii="Century Gothic" w:eastAsia="Times New Roman" w:hAnsi="Century Gothic" w:cs="Times New Roman"/>
                <w:sz w:val="20"/>
                <w:szCs w:val="20"/>
              </w:rPr>
              <w:t>Identify the root causes of the problem. Use tools like fishbone diagrams or 5 Whys.</w:t>
            </w:r>
          </w:p>
        </w:tc>
      </w:tr>
      <w:tr w:rsidR="00A12295" w:rsidRPr="00A12295" w14:paraId="52BA4E34" w14:textId="77777777" w:rsidTr="00FE32E9">
        <w:trPr>
          <w:trHeight w:val="1152"/>
        </w:trPr>
        <w:tc>
          <w:tcPr>
            <w:tcW w:w="1393" w:type="dxa"/>
            <w:vMerge/>
            <w:tcBorders>
              <w:top w:val="nil"/>
              <w:left w:val="single" w:sz="4" w:space="0" w:color="808080"/>
              <w:bottom w:val="nil"/>
              <w:right w:val="single" w:sz="4" w:space="0" w:color="808080"/>
            </w:tcBorders>
            <w:vAlign w:val="center"/>
            <w:hideMark/>
          </w:tcPr>
          <w:p w14:paraId="03BCD54E"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nil"/>
              <w:right w:val="single" w:sz="4" w:space="0" w:color="808080"/>
            </w:tcBorders>
            <w:shd w:val="clear" w:color="auto" w:fill="auto"/>
            <w:vAlign w:val="center"/>
            <w:hideMark/>
          </w:tcPr>
          <w:p w14:paraId="7E4FB406" w14:textId="77777777" w:rsidR="00A12295" w:rsidRPr="00A12295" w:rsidRDefault="00A12295" w:rsidP="00A12295">
            <w:pPr>
              <w:spacing w:after="0" w:line="240" w:lineRule="auto"/>
              <w:rPr>
                <w:rFonts w:ascii="Century Gothic" w:eastAsia="Times New Roman" w:hAnsi="Century Gothic" w:cs="Times New Roman"/>
                <w:sz w:val="20"/>
                <w:szCs w:val="20"/>
              </w:rPr>
            </w:pPr>
            <w:r w:rsidRPr="00A12295">
              <w:rPr>
                <w:rFonts w:ascii="Century Gothic" w:eastAsia="Times New Roman" w:hAnsi="Century Gothic" w:cs="Times New Roman"/>
                <w:sz w:val="20"/>
                <w:szCs w:val="20"/>
              </w:rPr>
              <w:t> </w:t>
            </w:r>
          </w:p>
        </w:tc>
      </w:tr>
      <w:tr w:rsidR="00A12295" w:rsidRPr="00A12295" w14:paraId="69740DA2" w14:textId="77777777" w:rsidTr="00FE32E9">
        <w:trPr>
          <w:trHeight w:val="288"/>
        </w:trPr>
        <w:tc>
          <w:tcPr>
            <w:tcW w:w="1393" w:type="dxa"/>
            <w:vMerge w:val="restart"/>
            <w:tcBorders>
              <w:top w:val="single" w:sz="4" w:space="0" w:color="808080"/>
              <w:left w:val="single" w:sz="4" w:space="0" w:color="808080"/>
              <w:bottom w:val="single" w:sz="4" w:space="0" w:color="808080"/>
              <w:right w:val="single" w:sz="4" w:space="0" w:color="808080"/>
            </w:tcBorders>
            <w:shd w:val="clear" w:color="000000" w:fill="F58F87"/>
            <w:vAlign w:val="center"/>
            <w:hideMark/>
          </w:tcPr>
          <w:p w14:paraId="5056FCD4" w14:textId="77777777" w:rsidR="00A12295" w:rsidRPr="00A12295" w:rsidRDefault="00A12295" w:rsidP="00A12295">
            <w:pPr>
              <w:spacing w:after="0" w:line="240" w:lineRule="auto"/>
              <w:rPr>
                <w:rFonts w:ascii="Century Gothic" w:eastAsia="Times New Roman" w:hAnsi="Century Gothic" w:cs="Times New Roman"/>
                <w:b/>
                <w:bCs/>
                <w:sz w:val="28"/>
                <w:szCs w:val="28"/>
              </w:rPr>
            </w:pPr>
            <w:r w:rsidRPr="00A12295">
              <w:rPr>
                <w:rFonts w:ascii="Century Gothic" w:eastAsia="Times New Roman" w:hAnsi="Century Gothic" w:cs="Times New Roman"/>
                <w:b/>
                <w:bCs/>
                <w:sz w:val="28"/>
                <w:szCs w:val="28"/>
              </w:rPr>
              <w:t>Improve Phase</w:t>
            </w:r>
          </w:p>
        </w:tc>
        <w:tc>
          <w:tcPr>
            <w:tcW w:w="9492" w:type="dxa"/>
            <w:tcBorders>
              <w:top w:val="single" w:sz="4" w:space="0" w:color="808080"/>
              <w:left w:val="nil"/>
              <w:bottom w:val="nil"/>
              <w:right w:val="single" w:sz="4" w:space="0" w:color="808080"/>
            </w:tcBorders>
            <w:shd w:val="clear" w:color="000000" w:fill="F2F2F2"/>
            <w:vAlign w:val="bottom"/>
            <w:hideMark/>
          </w:tcPr>
          <w:p w14:paraId="342E25FC" w14:textId="77777777" w:rsidR="00A12295" w:rsidRPr="008E273D" w:rsidRDefault="00A12295" w:rsidP="00A12295">
            <w:pPr>
              <w:spacing w:after="0" w:line="240" w:lineRule="auto"/>
              <w:rPr>
                <w:rFonts w:ascii="Century Gothic" w:eastAsia="Times New Roman" w:hAnsi="Century Gothic" w:cs="Times New Roman"/>
                <w:b/>
                <w:bCs/>
              </w:rPr>
            </w:pPr>
            <w:r w:rsidRPr="008E273D">
              <w:rPr>
                <w:rFonts w:ascii="Century Gothic" w:eastAsia="Times New Roman" w:hAnsi="Century Gothic" w:cs="Times New Roman"/>
                <w:b/>
                <w:bCs/>
              </w:rPr>
              <w:t>Improvement Plan</w:t>
            </w:r>
          </w:p>
        </w:tc>
      </w:tr>
      <w:tr w:rsidR="00A12295" w:rsidRPr="00A12295" w14:paraId="6F4CB981" w14:textId="77777777" w:rsidTr="00A12295">
        <w:trPr>
          <w:trHeight w:val="360"/>
        </w:trPr>
        <w:tc>
          <w:tcPr>
            <w:tcW w:w="1393" w:type="dxa"/>
            <w:vMerge/>
            <w:tcBorders>
              <w:top w:val="single" w:sz="4" w:space="0" w:color="808080"/>
              <w:left w:val="single" w:sz="4" w:space="0" w:color="808080"/>
              <w:bottom w:val="single" w:sz="4" w:space="0" w:color="808080"/>
              <w:right w:val="single" w:sz="4" w:space="0" w:color="808080"/>
            </w:tcBorders>
            <w:vAlign w:val="center"/>
            <w:hideMark/>
          </w:tcPr>
          <w:p w14:paraId="243BFEEF"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000000" w:fill="F2F2F2"/>
            <w:vAlign w:val="center"/>
            <w:hideMark/>
          </w:tcPr>
          <w:p w14:paraId="2CAFCCB3" w14:textId="77777777" w:rsidR="00A12295" w:rsidRPr="008E273D" w:rsidRDefault="00A12295" w:rsidP="00A12295">
            <w:pPr>
              <w:spacing w:after="0" w:line="240" w:lineRule="auto"/>
              <w:rPr>
                <w:rFonts w:ascii="Century Gothic" w:eastAsia="Times New Roman" w:hAnsi="Century Gothic" w:cs="Times New Roman"/>
                <w:sz w:val="20"/>
                <w:szCs w:val="20"/>
              </w:rPr>
            </w:pPr>
            <w:r w:rsidRPr="008E273D">
              <w:rPr>
                <w:rFonts w:ascii="Century Gothic" w:eastAsia="Times New Roman" w:hAnsi="Century Gothic" w:cs="Times New Roman"/>
                <w:sz w:val="20"/>
                <w:szCs w:val="20"/>
              </w:rPr>
              <w:t>Outline the proposed solutions.</w:t>
            </w:r>
          </w:p>
        </w:tc>
      </w:tr>
      <w:tr w:rsidR="00A12295" w:rsidRPr="00A12295" w14:paraId="527B3E50" w14:textId="77777777" w:rsidTr="00FE32E9">
        <w:trPr>
          <w:trHeight w:val="1152"/>
        </w:trPr>
        <w:tc>
          <w:tcPr>
            <w:tcW w:w="1393" w:type="dxa"/>
            <w:vMerge/>
            <w:tcBorders>
              <w:top w:val="single" w:sz="4" w:space="0" w:color="808080"/>
              <w:left w:val="single" w:sz="4" w:space="0" w:color="808080"/>
              <w:bottom w:val="single" w:sz="4" w:space="0" w:color="808080"/>
              <w:right w:val="single" w:sz="4" w:space="0" w:color="808080"/>
            </w:tcBorders>
            <w:vAlign w:val="center"/>
            <w:hideMark/>
          </w:tcPr>
          <w:p w14:paraId="6D7578D4"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auto" w:fill="auto"/>
            <w:vAlign w:val="center"/>
            <w:hideMark/>
          </w:tcPr>
          <w:p w14:paraId="4EA95DAB" w14:textId="77777777" w:rsidR="00A12295" w:rsidRPr="00A12295" w:rsidRDefault="00A12295" w:rsidP="00A12295">
            <w:pPr>
              <w:spacing w:after="0" w:line="240" w:lineRule="auto"/>
              <w:rPr>
                <w:rFonts w:ascii="Century Gothic" w:eastAsia="Times New Roman" w:hAnsi="Century Gothic" w:cs="Times New Roman"/>
                <w:sz w:val="20"/>
                <w:szCs w:val="20"/>
              </w:rPr>
            </w:pPr>
            <w:r w:rsidRPr="00A12295">
              <w:rPr>
                <w:rFonts w:ascii="Century Gothic" w:eastAsia="Times New Roman" w:hAnsi="Century Gothic" w:cs="Times New Roman"/>
                <w:sz w:val="20"/>
                <w:szCs w:val="20"/>
              </w:rPr>
              <w:t> </w:t>
            </w:r>
          </w:p>
        </w:tc>
      </w:tr>
      <w:tr w:rsidR="00A12295" w:rsidRPr="00A12295" w14:paraId="2B2C4DD6" w14:textId="77777777" w:rsidTr="00FE32E9">
        <w:trPr>
          <w:trHeight w:val="288"/>
        </w:trPr>
        <w:tc>
          <w:tcPr>
            <w:tcW w:w="1393" w:type="dxa"/>
            <w:vMerge/>
            <w:tcBorders>
              <w:top w:val="single" w:sz="4" w:space="0" w:color="808080"/>
              <w:left w:val="single" w:sz="4" w:space="0" w:color="808080"/>
              <w:bottom w:val="single" w:sz="4" w:space="0" w:color="808080"/>
              <w:right w:val="single" w:sz="4" w:space="0" w:color="808080"/>
            </w:tcBorders>
            <w:vAlign w:val="center"/>
            <w:hideMark/>
          </w:tcPr>
          <w:p w14:paraId="5D12710E"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nil"/>
              <w:right w:val="single" w:sz="4" w:space="0" w:color="808080"/>
            </w:tcBorders>
            <w:shd w:val="clear" w:color="000000" w:fill="F2F2F2"/>
            <w:vAlign w:val="bottom"/>
            <w:hideMark/>
          </w:tcPr>
          <w:p w14:paraId="278818CE" w14:textId="77777777" w:rsidR="00A12295" w:rsidRPr="008E273D" w:rsidRDefault="00A12295" w:rsidP="00A12295">
            <w:pPr>
              <w:spacing w:after="0" w:line="240" w:lineRule="auto"/>
              <w:rPr>
                <w:rFonts w:ascii="Century Gothic" w:eastAsia="Times New Roman" w:hAnsi="Century Gothic" w:cs="Times New Roman"/>
                <w:b/>
                <w:bCs/>
              </w:rPr>
            </w:pPr>
            <w:r w:rsidRPr="008E273D">
              <w:rPr>
                <w:rFonts w:ascii="Century Gothic" w:eastAsia="Times New Roman" w:hAnsi="Century Gothic" w:cs="Times New Roman"/>
                <w:b/>
                <w:bCs/>
              </w:rPr>
              <w:t>Action Plan</w:t>
            </w:r>
          </w:p>
        </w:tc>
      </w:tr>
      <w:tr w:rsidR="00A12295" w:rsidRPr="00A12295" w14:paraId="630BE8B1" w14:textId="77777777" w:rsidTr="00A12295">
        <w:trPr>
          <w:trHeight w:val="360"/>
        </w:trPr>
        <w:tc>
          <w:tcPr>
            <w:tcW w:w="1393" w:type="dxa"/>
            <w:vMerge/>
            <w:tcBorders>
              <w:top w:val="single" w:sz="4" w:space="0" w:color="808080"/>
              <w:left w:val="single" w:sz="4" w:space="0" w:color="808080"/>
              <w:bottom w:val="single" w:sz="4" w:space="0" w:color="808080"/>
              <w:right w:val="single" w:sz="4" w:space="0" w:color="808080"/>
            </w:tcBorders>
            <w:vAlign w:val="center"/>
            <w:hideMark/>
          </w:tcPr>
          <w:p w14:paraId="5DB2CAA8"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000000" w:fill="F2F2F2"/>
            <w:vAlign w:val="center"/>
            <w:hideMark/>
          </w:tcPr>
          <w:p w14:paraId="2F15668D" w14:textId="7D1D407D" w:rsidR="00A12295" w:rsidRPr="008E273D" w:rsidRDefault="00DC0876" w:rsidP="00A12295">
            <w:pPr>
              <w:spacing w:after="0" w:line="240" w:lineRule="auto"/>
              <w:rPr>
                <w:rFonts w:ascii="Century Gothic" w:eastAsia="Times New Roman" w:hAnsi="Century Gothic" w:cs="Times New Roman"/>
                <w:sz w:val="20"/>
                <w:szCs w:val="20"/>
              </w:rPr>
            </w:pPr>
            <w:r w:rsidRPr="008E273D">
              <w:rPr>
                <w:rFonts w:ascii="Century Gothic" w:eastAsia="Times New Roman" w:hAnsi="Century Gothic" w:cs="Times New Roman"/>
                <w:sz w:val="20"/>
                <w:szCs w:val="20"/>
              </w:rPr>
              <w:t>Provide a timeline and assign responsibilities for implementing improvements.</w:t>
            </w:r>
          </w:p>
        </w:tc>
      </w:tr>
      <w:tr w:rsidR="00A12295" w:rsidRPr="00A12295" w14:paraId="53E69151" w14:textId="77777777" w:rsidTr="00FE32E9">
        <w:trPr>
          <w:trHeight w:val="1152"/>
        </w:trPr>
        <w:tc>
          <w:tcPr>
            <w:tcW w:w="1393" w:type="dxa"/>
            <w:vMerge/>
            <w:tcBorders>
              <w:top w:val="single" w:sz="4" w:space="0" w:color="808080"/>
              <w:left w:val="single" w:sz="4" w:space="0" w:color="808080"/>
              <w:bottom w:val="single" w:sz="4" w:space="0" w:color="808080"/>
              <w:right w:val="single" w:sz="4" w:space="0" w:color="808080"/>
            </w:tcBorders>
            <w:vAlign w:val="center"/>
            <w:hideMark/>
          </w:tcPr>
          <w:p w14:paraId="5AEAB45A"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auto" w:fill="auto"/>
            <w:vAlign w:val="center"/>
            <w:hideMark/>
          </w:tcPr>
          <w:p w14:paraId="7915C9AB" w14:textId="77777777" w:rsidR="00A12295" w:rsidRPr="00A12295" w:rsidRDefault="00A12295" w:rsidP="00A12295">
            <w:pPr>
              <w:spacing w:after="0" w:line="240" w:lineRule="auto"/>
              <w:rPr>
                <w:rFonts w:ascii="Century Gothic" w:eastAsia="Times New Roman" w:hAnsi="Century Gothic" w:cs="Times New Roman"/>
                <w:sz w:val="20"/>
                <w:szCs w:val="20"/>
              </w:rPr>
            </w:pPr>
            <w:r w:rsidRPr="00A12295">
              <w:rPr>
                <w:rFonts w:ascii="Century Gothic" w:eastAsia="Times New Roman" w:hAnsi="Century Gothic" w:cs="Times New Roman"/>
                <w:sz w:val="20"/>
                <w:szCs w:val="20"/>
              </w:rPr>
              <w:t> </w:t>
            </w:r>
          </w:p>
        </w:tc>
      </w:tr>
      <w:tr w:rsidR="00A12295" w:rsidRPr="00A12295" w14:paraId="61A8A815" w14:textId="77777777" w:rsidTr="00FE32E9">
        <w:trPr>
          <w:trHeight w:val="288"/>
        </w:trPr>
        <w:tc>
          <w:tcPr>
            <w:tcW w:w="1393" w:type="dxa"/>
            <w:vMerge w:val="restart"/>
            <w:tcBorders>
              <w:top w:val="nil"/>
              <w:left w:val="single" w:sz="4" w:space="0" w:color="808080"/>
              <w:bottom w:val="single" w:sz="4" w:space="0" w:color="808080"/>
              <w:right w:val="single" w:sz="4" w:space="0" w:color="808080"/>
            </w:tcBorders>
            <w:shd w:val="clear" w:color="000000" w:fill="8D8BD1"/>
            <w:vAlign w:val="center"/>
            <w:hideMark/>
          </w:tcPr>
          <w:p w14:paraId="4F61B55B" w14:textId="77777777" w:rsidR="00A12295" w:rsidRPr="00A12295" w:rsidRDefault="00A12295" w:rsidP="00A12295">
            <w:pPr>
              <w:spacing w:after="0" w:line="240" w:lineRule="auto"/>
              <w:rPr>
                <w:rFonts w:ascii="Century Gothic" w:eastAsia="Times New Roman" w:hAnsi="Century Gothic" w:cs="Times New Roman"/>
                <w:b/>
                <w:bCs/>
                <w:sz w:val="28"/>
                <w:szCs w:val="28"/>
              </w:rPr>
            </w:pPr>
            <w:r w:rsidRPr="00A12295">
              <w:rPr>
                <w:rFonts w:ascii="Century Gothic" w:eastAsia="Times New Roman" w:hAnsi="Century Gothic" w:cs="Times New Roman"/>
                <w:b/>
                <w:bCs/>
                <w:sz w:val="28"/>
                <w:szCs w:val="28"/>
              </w:rPr>
              <w:t>Control Phase</w:t>
            </w:r>
          </w:p>
        </w:tc>
        <w:tc>
          <w:tcPr>
            <w:tcW w:w="9492" w:type="dxa"/>
            <w:tcBorders>
              <w:top w:val="nil"/>
              <w:left w:val="nil"/>
              <w:bottom w:val="nil"/>
              <w:right w:val="single" w:sz="4" w:space="0" w:color="808080"/>
            </w:tcBorders>
            <w:shd w:val="clear" w:color="000000" w:fill="F2F2F2"/>
            <w:vAlign w:val="bottom"/>
            <w:hideMark/>
          </w:tcPr>
          <w:p w14:paraId="7277313B" w14:textId="77777777" w:rsidR="00A12295" w:rsidRPr="008E273D" w:rsidRDefault="00A12295" w:rsidP="00A12295">
            <w:pPr>
              <w:spacing w:after="0" w:line="240" w:lineRule="auto"/>
              <w:rPr>
                <w:rFonts w:ascii="Century Gothic" w:eastAsia="Times New Roman" w:hAnsi="Century Gothic" w:cs="Times New Roman"/>
                <w:b/>
                <w:bCs/>
              </w:rPr>
            </w:pPr>
            <w:r w:rsidRPr="008E273D">
              <w:rPr>
                <w:rFonts w:ascii="Century Gothic" w:eastAsia="Times New Roman" w:hAnsi="Century Gothic" w:cs="Times New Roman"/>
                <w:b/>
                <w:bCs/>
              </w:rPr>
              <w:t>Follow-up Actions</w:t>
            </w:r>
          </w:p>
        </w:tc>
      </w:tr>
      <w:tr w:rsidR="00A12295" w:rsidRPr="00A12295" w14:paraId="5B6D9E00" w14:textId="77777777" w:rsidTr="00A12295">
        <w:trPr>
          <w:trHeight w:val="360"/>
        </w:trPr>
        <w:tc>
          <w:tcPr>
            <w:tcW w:w="1393" w:type="dxa"/>
            <w:vMerge/>
            <w:tcBorders>
              <w:top w:val="nil"/>
              <w:left w:val="single" w:sz="4" w:space="0" w:color="808080"/>
              <w:bottom w:val="single" w:sz="4" w:space="0" w:color="808080"/>
              <w:right w:val="single" w:sz="4" w:space="0" w:color="808080"/>
            </w:tcBorders>
            <w:vAlign w:val="center"/>
            <w:hideMark/>
          </w:tcPr>
          <w:p w14:paraId="1E450D04"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000000" w:fill="F2F2F2"/>
            <w:vAlign w:val="center"/>
            <w:hideMark/>
          </w:tcPr>
          <w:p w14:paraId="5A110EB2" w14:textId="7A53D745" w:rsidR="00A12295" w:rsidRPr="008E273D" w:rsidRDefault="00923EF3" w:rsidP="00A12295">
            <w:pPr>
              <w:spacing w:after="0" w:line="240" w:lineRule="auto"/>
              <w:rPr>
                <w:rFonts w:ascii="Century Gothic" w:eastAsia="Times New Roman" w:hAnsi="Century Gothic" w:cs="Times New Roman"/>
                <w:sz w:val="20"/>
                <w:szCs w:val="20"/>
              </w:rPr>
            </w:pPr>
            <w:r w:rsidRPr="008E273D">
              <w:rPr>
                <w:rFonts w:ascii="Century Gothic" w:eastAsia="Times New Roman" w:hAnsi="Century Gothic" w:cs="Times New Roman"/>
                <w:sz w:val="20"/>
                <w:szCs w:val="20"/>
              </w:rPr>
              <w:t>Describe how you will ensure the improvements are sustained.</w:t>
            </w:r>
          </w:p>
        </w:tc>
      </w:tr>
      <w:tr w:rsidR="00A12295" w:rsidRPr="00A12295" w14:paraId="0DDF562E" w14:textId="77777777" w:rsidTr="00FE32E9">
        <w:trPr>
          <w:trHeight w:val="1152"/>
        </w:trPr>
        <w:tc>
          <w:tcPr>
            <w:tcW w:w="1393" w:type="dxa"/>
            <w:vMerge/>
            <w:tcBorders>
              <w:top w:val="nil"/>
              <w:left w:val="single" w:sz="4" w:space="0" w:color="808080"/>
              <w:bottom w:val="single" w:sz="4" w:space="0" w:color="808080"/>
              <w:right w:val="single" w:sz="4" w:space="0" w:color="808080"/>
            </w:tcBorders>
            <w:vAlign w:val="center"/>
            <w:hideMark/>
          </w:tcPr>
          <w:p w14:paraId="17534FF4" w14:textId="77777777" w:rsidR="00A12295" w:rsidRPr="00A12295" w:rsidRDefault="00A12295" w:rsidP="00A12295">
            <w:pPr>
              <w:spacing w:after="0" w:line="240" w:lineRule="auto"/>
              <w:rPr>
                <w:rFonts w:ascii="Century Gothic" w:eastAsia="Times New Roman" w:hAnsi="Century Gothic" w:cs="Times New Roman"/>
                <w:b/>
                <w:bCs/>
                <w:sz w:val="28"/>
                <w:szCs w:val="28"/>
              </w:rPr>
            </w:pPr>
          </w:p>
        </w:tc>
        <w:tc>
          <w:tcPr>
            <w:tcW w:w="9492" w:type="dxa"/>
            <w:tcBorders>
              <w:top w:val="nil"/>
              <w:left w:val="nil"/>
              <w:bottom w:val="single" w:sz="4" w:space="0" w:color="808080"/>
              <w:right w:val="single" w:sz="4" w:space="0" w:color="808080"/>
            </w:tcBorders>
            <w:shd w:val="clear" w:color="auto" w:fill="auto"/>
            <w:vAlign w:val="center"/>
            <w:hideMark/>
          </w:tcPr>
          <w:p w14:paraId="722EF0F8" w14:textId="77777777" w:rsidR="00A12295" w:rsidRPr="00A12295" w:rsidRDefault="00A12295" w:rsidP="00A12295">
            <w:pPr>
              <w:spacing w:after="0" w:line="240" w:lineRule="auto"/>
              <w:rPr>
                <w:rFonts w:ascii="Century Gothic" w:eastAsia="Times New Roman" w:hAnsi="Century Gothic" w:cs="Times New Roman"/>
                <w:sz w:val="20"/>
                <w:szCs w:val="20"/>
              </w:rPr>
            </w:pPr>
            <w:r w:rsidRPr="00A12295">
              <w:rPr>
                <w:rFonts w:ascii="Century Gothic" w:eastAsia="Times New Roman" w:hAnsi="Century Gothic" w:cs="Times New Roman"/>
                <w:sz w:val="20"/>
                <w:szCs w:val="20"/>
              </w:rPr>
              <w:t> </w:t>
            </w:r>
          </w:p>
        </w:tc>
      </w:tr>
    </w:tbl>
    <w:p w14:paraId="0BC152C4" w14:textId="4D5796E9" w:rsidR="00820972" w:rsidRDefault="00820972">
      <w:pPr>
        <w:rPr>
          <w:rFonts w:ascii="Century Gothic" w:eastAsia="Times New Roman" w:hAnsi="Century Gothic" w:cs="Calibri"/>
          <w:color w:val="595959"/>
          <w:sz w:val="4"/>
          <w:szCs w:val="4"/>
        </w:rPr>
      </w:pPr>
      <w:r>
        <w:rPr>
          <w:rFonts w:ascii="Century Gothic" w:eastAsia="Times New Roman" w:hAnsi="Century Gothic" w:cs="Calibri"/>
          <w:color w:val="595959"/>
          <w:sz w:val="4"/>
          <w:szCs w:val="4"/>
        </w:rPr>
        <w:br w:type="page"/>
      </w:r>
    </w:p>
    <w:p w14:paraId="34453AEB" w14:textId="77777777" w:rsidR="00820972" w:rsidRDefault="00820972">
      <w:pPr>
        <w:sectPr w:rsidR="00820972" w:rsidSect="00A12295">
          <w:pgSz w:w="12240" w:h="15840"/>
          <w:pgMar w:top="720" w:right="720" w:bottom="720" w:left="720" w:header="720" w:footer="720" w:gutter="0"/>
          <w:cols w:space="720"/>
          <w:docGrid w:linePitch="360"/>
        </w:sectPr>
      </w:pPr>
    </w:p>
    <w:p w14:paraId="22F79FF6" w14:textId="7319E131" w:rsidR="007655BC" w:rsidRDefault="007655BC"/>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126760C2"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4580A"/>
    <w:rsid w:val="0005048A"/>
    <w:rsid w:val="000C75B6"/>
    <w:rsid w:val="00105BE4"/>
    <w:rsid w:val="001372E3"/>
    <w:rsid w:val="001A4B52"/>
    <w:rsid w:val="001B3653"/>
    <w:rsid w:val="001B7C3E"/>
    <w:rsid w:val="00234166"/>
    <w:rsid w:val="002726A2"/>
    <w:rsid w:val="00284804"/>
    <w:rsid w:val="002D018C"/>
    <w:rsid w:val="00306ACB"/>
    <w:rsid w:val="0031278A"/>
    <w:rsid w:val="00376F90"/>
    <w:rsid w:val="0039222B"/>
    <w:rsid w:val="004317A4"/>
    <w:rsid w:val="00484B02"/>
    <w:rsid w:val="004F5809"/>
    <w:rsid w:val="00603841"/>
    <w:rsid w:val="006805E9"/>
    <w:rsid w:val="006B65DA"/>
    <w:rsid w:val="006F4B75"/>
    <w:rsid w:val="00703CDB"/>
    <w:rsid w:val="00715ECA"/>
    <w:rsid w:val="007519DD"/>
    <w:rsid w:val="007655BC"/>
    <w:rsid w:val="00791285"/>
    <w:rsid w:val="0079777A"/>
    <w:rsid w:val="008078A7"/>
    <w:rsid w:val="00817382"/>
    <w:rsid w:val="00820972"/>
    <w:rsid w:val="00841805"/>
    <w:rsid w:val="00844277"/>
    <w:rsid w:val="008E273D"/>
    <w:rsid w:val="008F117B"/>
    <w:rsid w:val="00923EF3"/>
    <w:rsid w:val="00A12295"/>
    <w:rsid w:val="00A92D30"/>
    <w:rsid w:val="00AA3A3C"/>
    <w:rsid w:val="00AD5974"/>
    <w:rsid w:val="00AF767F"/>
    <w:rsid w:val="00B01454"/>
    <w:rsid w:val="00B152B8"/>
    <w:rsid w:val="00B276AD"/>
    <w:rsid w:val="00B61DEB"/>
    <w:rsid w:val="00BF0475"/>
    <w:rsid w:val="00C17A6F"/>
    <w:rsid w:val="00C826A4"/>
    <w:rsid w:val="00CA1137"/>
    <w:rsid w:val="00D1116D"/>
    <w:rsid w:val="00D60642"/>
    <w:rsid w:val="00DC0876"/>
    <w:rsid w:val="00DF48FB"/>
    <w:rsid w:val="00E02B1C"/>
    <w:rsid w:val="00E51AF4"/>
    <w:rsid w:val="00EB58EE"/>
    <w:rsid w:val="00EF3F57"/>
    <w:rsid w:val="00F246D1"/>
    <w:rsid w:val="00FA63AF"/>
    <w:rsid w:val="00FE2BBD"/>
    <w:rsid w:val="00FE32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1776">
      <w:bodyDiv w:val="1"/>
      <w:marLeft w:val="0"/>
      <w:marRight w:val="0"/>
      <w:marTop w:val="0"/>
      <w:marBottom w:val="0"/>
      <w:divBdr>
        <w:top w:val="none" w:sz="0" w:space="0" w:color="auto"/>
        <w:left w:val="none" w:sz="0" w:space="0" w:color="auto"/>
        <w:bottom w:val="none" w:sz="0" w:space="0" w:color="auto"/>
        <w:right w:val="none" w:sz="0" w:space="0" w:color="auto"/>
      </w:divBdr>
    </w:div>
    <w:div w:id="254171009">
      <w:bodyDiv w:val="1"/>
      <w:marLeft w:val="0"/>
      <w:marRight w:val="0"/>
      <w:marTop w:val="0"/>
      <w:marBottom w:val="0"/>
      <w:divBdr>
        <w:top w:val="none" w:sz="0" w:space="0" w:color="auto"/>
        <w:left w:val="none" w:sz="0" w:space="0" w:color="auto"/>
        <w:bottom w:val="none" w:sz="0" w:space="0" w:color="auto"/>
        <w:right w:val="none" w:sz="0" w:space="0" w:color="auto"/>
      </w:divBdr>
    </w:div>
    <w:div w:id="38935045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050150805">
      <w:bodyDiv w:val="1"/>
      <w:marLeft w:val="0"/>
      <w:marRight w:val="0"/>
      <w:marTop w:val="0"/>
      <w:marBottom w:val="0"/>
      <w:divBdr>
        <w:top w:val="none" w:sz="0" w:space="0" w:color="auto"/>
        <w:left w:val="none" w:sz="0" w:space="0" w:color="auto"/>
        <w:bottom w:val="none" w:sz="0" w:space="0" w:color="auto"/>
        <w:right w:val="none" w:sz="0" w:space="0" w:color="auto"/>
      </w:divBdr>
    </w:div>
    <w:div w:id="118077600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571622644">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64636603">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10598540">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9&amp;utm_source=template-word&amp;utm_medium=content&amp;utm_campaign=A3+DMAIC-word-12109&amp;lpa=A3+DMAIC+word+12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Office81</cp:lastModifiedBy>
  <cp:revision>7</cp:revision>
  <dcterms:created xsi:type="dcterms:W3CDTF">2024-07-12T01:20:00Z</dcterms:created>
  <dcterms:modified xsi:type="dcterms:W3CDTF">2024-07-19T02:07:00Z</dcterms:modified>
</cp:coreProperties>
</file>