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1660DA1D" w:rsidR="00F86FBA" w:rsidRPr="00600E67" w:rsidRDefault="006E2CEC" w:rsidP="00851949">
      <w:pPr>
        <w:rPr>
          <w:rFonts w:ascii="Century Gothic" w:hAnsi="Century Gothic"/>
          <w:color w:val="595959" w:themeColor="text1" w:themeTint="A6"/>
          <w:sz w:val="28"/>
          <w:szCs w:val="28"/>
        </w:rPr>
      </w:pPr>
      <w:r w:rsidRPr="00600E67">
        <w:rPr>
          <w:rFonts w:ascii="Century Gothic" w:hAnsi="Century Gothic"/>
          <w:b/>
          <w:noProof/>
          <w:color w:val="595959" w:themeColor="text1" w:themeTint="A6"/>
          <w:sz w:val="42"/>
          <w:szCs w:val="42"/>
        </w:rPr>
        <w:drawing>
          <wp:anchor distT="0" distB="0" distL="114300" distR="114300" simplePos="0" relativeHeight="251652096" behindDoc="0" locked="0" layoutInCell="1" allowOverlap="1" wp14:anchorId="7A5DDC8E" wp14:editId="5F970C14">
            <wp:simplePos x="0" y="0"/>
            <wp:positionH relativeFrom="column">
              <wp:posOffset>3848582</wp:posOffset>
            </wp:positionH>
            <wp:positionV relativeFrom="paragraph">
              <wp:posOffset>-6655</wp:posOffset>
            </wp:positionV>
            <wp:extent cx="3001688" cy="416560"/>
            <wp:effectExtent l="0" t="0" r="0" b="254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16187" cy="418572"/>
                    </a:xfrm>
                    <a:prstGeom prst="rect">
                      <a:avLst/>
                    </a:prstGeom>
                  </pic:spPr>
                </pic:pic>
              </a:graphicData>
            </a:graphic>
            <wp14:sizeRelH relativeFrom="page">
              <wp14:pctWidth>0</wp14:pctWidth>
            </wp14:sizeRelH>
            <wp14:sizeRelV relativeFrom="page">
              <wp14:pctHeight>0</wp14:pctHeight>
            </wp14:sizeRelV>
          </wp:anchor>
        </w:drawing>
      </w:r>
      <w:r w:rsidR="00600E67" w:rsidRPr="00600E67">
        <w:rPr>
          <w:rFonts w:ascii="Century Gothic" w:hAnsi="Century Gothic" w:cs="Arial"/>
          <w:b/>
          <w:bCs/>
          <w:color w:val="595959" w:themeColor="text1" w:themeTint="A6"/>
          <w:sz w:val="42"/>
          <w:szCs w:val="42"/>
        </w:rPr>
        <w:t xml:space="preserve">AGILE PROJECT CHARTER </w:t>
      </w:r>
      <w:r w:rsidR="00600E67" w:rsidRPr="00600E67">
        <w:rPr>
          <w:rFonts w:ascii="Century Gothic" w:hAnsi="Century Gothic" w:cs="Arial"/>
          <w:b/>
          <w:bCs/>
          <w:color w:val="595959" w:themeColor="text1" w:themeTint="A6"/>
          <w:sz w:val="42"/>
          <w:szCs w:val="42"/>
        </w:rPr>
        <w:br/>
      </w:r>
      <w:r w:rsidR="00600E67">
        <w:rPr>
          <w:rFonts w:ascii="Century Gothic" w:hAnsi="Century Gothic" w:cs="Arial"/>
          <w:b/>
          <w:bCs/>
          <w:color w:val="595959" w:themeColor="text1" w:themeTint="A6"/>
          <w:sz w:val="42"/>
          <w:szCs w:val="42"/>
        </w:rPr>
        <w:t xml:space="preserve">SAMPLE </w:t>
      </w:r>
      <w:r w:rsidR="00600E67" w:rsidRPr="00600E67">
        <w:rPr>
          <w:rFonts w:ascii="Century Gothic" w:hAnsi="Century Gothic" w:cs="Arial"/>
          <w:b/>
          <w:bCs/>
          <w:color w:val="595959" w:themeColor="text1" w:themeTint="A6"/>
          <w:sz w:val="42"/>
          <w:szCs w:val="42"/>
        </w:rPr>
        <w:t xml:space="preserve">TEMPLATE </w:t>
      </w:r>
      <w:r w:rsidR="00600E67">
        <w:rPr>
          <w:rFonts w:ascii="Century Gothic" w:hAnsi="Century Gothic" w:cs="Arial"/>
          <w:b/>
          <w:bCs/>
          <w:color w:val="595959" w:themeColor="text1" w:themeTint="A6"/>
          <w:sz w:val="42"/>
          <w:szCs w:val="42"/>
        </w:rPr>
        <w:br/>
      </w:r>
      <w:r w:rsidR="00600E67" w:rsidRPr="00600E67">
        <w:rPr>
          <w:rFonts w:ascii="Century Gothic" w:hAnsi="Century Gothic" w:cs="Arial"/>
          <w:b/>
          <w:bCs/>
          <w:color w:val="595959" w:themeColor="text1" w:themeTint="A6"/>
          <w:sz w:val="42"/>
          <w:szCs w:val="42"/>
        </w:rPr>
        <w:t>for Microsoft Word</w:t>
      </w:r>
      <w:r w:rsidRPr="00600E67">
        <w:rPr>
          <w:rFonts w:ascii="Century Gothic" w:hAnsi="Century Gothic"/>
          <w:b/>
          <w:color w:val="595959" w:themeColor="text1" w:themeTint="A6"/>
          <w:sz w:val="42"/>
          <w:szCs w:val="42"/>
        </w:rPr>
        <w:br/>
      </w:r>
    </w:p>
    <w:p w14:paraId="7C1739BD" w14:textId="0FF575EA" w:rsidR="004A16E8" w:rsidRPr="00600E67" w:rsidRDefault="00600E67" w:rsidP="00600E67">
      <w:pPr>
        <w:spacing w:line="276" w:lineRule="auto"/>
        <w:rPr>
          <w:rFonts w:ascii="Century Gothic" w:hAnsi="Century Gothic"/>
          <w:color w:val="595959" w:themeColor="text1" w:themeTint="A6"/>
          <w:sz w:val="32"/>
          <w:szCs w:val="32"/>
        </w:rPr>
      </w:pPr>
      <w:r w:rsidRPr="00600E67">
        <w:rPr>
          <w:rFonts w:ascii="Century Gothic" w:hAnsi="Century Gothic"/>
          <w:color w:val="595959" w:themeColor="text1" w:themeTint="A6"/>
          <w:sz w:val="32"/>
          <w:szCs w:val="32"/>
        </w:rPr>
        <w:t>GENERAL PROJECT INFORMATION</w:t>
      </w:r>
    </w:p>
    <w:tbl>
      <w:tblPr>
        <w:tblW w:w="10740" w:type="dxa"/>
        <w:tblLayout w:type="fixed"/>
        <w:tblLook w:val="04A0" w:firstRow="1" w:lastRow="0" w:firstColumn="1" w:lastColumn="0" w:noHBand="0" w:noVBand="1"/>
      </w:tblPr>
      <w:tblGrid>
        <w:gridCol w:w="3580"/>
        <w:gridCol w:w="3580"/>
        <w:gridCol w:w="3580"/>
      </w:tblGrid>
      <w:tr w:rsidR="00600E67" w14:paraId="4AF32271" w14:textId="77777777" w:rsidTr="00D9571B">
        <w:trPr>
          <w:trHeight w:val="420"/>
        </w:trPr>
        <w:tc>
          <w:tcPr>
            <w:tcW w:w="10740" w:type="dxa"/>
            <w:gridSpan w:val="3"/>
            <w:tcBorders>
              <w:top w:val="single" w:sz="24" w:space="0" w:color="BFBFBF" w:themeColor="background1" w:themeShade="BF"/>
              <w:left w:val="single" w:sz="4" w:space="0" w:color="BFBFBF"/>
              <w:bottom w:val="single" w:sz="4" w:space="0" w:color="BFBFBF"/>
              <w:right w:val="single" w:sz="18" w:space="0" w:color="BFBFBF" w:themeColor="background1" w:themeShade="BF"/>
            </w:tcBorders>
            <w:shd w:val="clear" w:color="000000" w:fill="D6DCE4"/>
            <w:noWrap/>
            <w:vAlign w:val="center"/>
            <w:hideMark/>
          </w:tcPr>
          <w:p w14:paraId="1AD07A5E"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NAME</w:t>
            </w:r>
          </w:p>
        </w:tc>
      </w:tr>
      <w:tr w:rsidR="00600E67" w14:paraId="1982018D" w14:textId="77777777" w:rsidTr="00D9571B">
        <w:trPr>
          <w:trHeight w:val="70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000000" w:fill="F7F9FB"/>
            <w:noWrap/>
            <w:vAlign w:val="center"/>
            <w:hideMark/>
          </w:tcPr>
          <w:p w14:paraId="6C7D2F07" w14:textId="77777777" w:rsidR="00600E67" w:rsidRDefault="00600E67">
            <w:pPr>
              <w:rPr>
                <w:rFonts w:ascii="Century Gothic" w:hAnsi="Century Gothic" w:cs="Calibri"/>
                <w:color w:val="000000"/>
                <w:sz w:val="28"/>
                <w:szCs w:val="28"/>
              </w:rPr>
            </w:pPr>
            <w:r>
              <w:rPr>
                <w:rFonts w:ascii="Century Gothic" w:hAnsi="Century Gothic" w:cs="Calibri"/>
                <w:color w:val="000000"/>
                <w:sz w:val="28"/>
                <w:szCs w:val="28"/>
              </w:rPr>
              <w:t>Enterprise Sales Enablement Software</w:t>
            </w:r>
          </w:p>
        </w:tc>
      </w:tr>
      <w:tr w:rsidR="00600E67" w14:paraId="1E8308EE" w14:textId="77777777" w:rsidTr="00D9571B">
        <w:trPr>
          <w:trHeight w:val="400"/>
        </w:trPr>
        <w:tc>
          <w:tcPr>
            <w:tcW w:w="3580" w:type="dxa"/>
            <w:tcBorders>
              <w:top w:val="nil"/>
              <w:left w:val="single" w:sz="4" w:space="0" w:color="BFBFBF"/>
              <w:bottom w:val="single" w:sz="4" w:space="0" w:color="BFBFBF"/>
              <w:right w:val="nil"/>
            </w:tcBorders>
            <w:shd w:val="clear" w:color="000000" w:fill="EAEEF3"/>
            <w:noWrap/>
            <w:vAlign w:val="center"/>
            <w:hideMark/>
          </w:tcPr>
          <w:p w14:paraId="2B82482E"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CHAMPION</w:t>
            </w:r>
          </w:p>
        </w:tc>
        <w:tc>
          <w:tcPr>
            <w:tcW w:w="3580" w:type="dxa"/>
            <w:tcBorders>
              <w:top w:val="nil"/>
              <w:left w:val="single" w:sz="4" w:space="0" w:color="BFBFBF"/>
              <w:bottom w:val="single" w:sz="4" w:space="0" w:color="BFBFBF"/>
              <w:right w:val="single" w:sz="4" w:space="0" w:color="BFBFBF"/>
            </w:tcBorders>
            <w:shd w:val="clear" w:color="000000" w:fill="EAEEF3"/>
            <w:noWrap/>
            <w:vAlign w:val="center"/>
            <w:hideMark/>
          </w:tcPr>
          <w:p w14:paraId="4017CAE7"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580" w:type="dxa"/>
            <w:tcBorders>
              <w:top w:val="nil"/>
              <w:left w:val="nil"/>
              <w:bottom w:val="single" w:sz="4" w:space="0" w:color="BFBFBF"/>
              <w:right w:val="single" w:sz="18" w:space="0" w:color="BFBFBF" w:themeColor="background1" w:themeShade="BF"/>
            </w:tcBorders>
            <w:shd w:val="clear" w:color="000000" w:fill="EAEEF3"/>
            <w:noWrap/>
            <w:vAlign w:val="center"/>
            <w:hideMark/>
          </w:tcPr>
          <w:p w14:paraId="6BCFD09D"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PROJECT MANAGER</w:t>
            </w:r>
          </w:p>
        </w:tc>
      </w:tr>
      <w:tr w:rsidR="00600E67" w14:paraId="13D32306" w14:textId="77777777" w:rsidTr="00D9571B">
        <w:trPr>
          <w:trHeight w:val="620"/>
        </w:trPr>
        <w:tc>
          <w:tcPr>
            <w:tcW w:w="3580" w:type="dxa"/>
            <w:tcBorders>
              <w:top w:val="nil"/>
              <w:left w:val="single" w:sz="4" w:space="0" w:color="BFBFBF"/>
              <w:bottom w:val="single" w:sz="4" w:space="0" w:color="BFBFBF"/>
              <w:right w:val="nil"/>
            </w:tcBorders>
            <w:shd w:val="clear" w:color="auto" w:fill="auto"/>
            <w:noWrap/>
            <w:vAlign w:val="center"/>
            <w:hideMark/>
          </w:tcPr>
          <w:p w14:paraId="23FA4989" w14:textId="77777777" w:rsidR="00600E67" w:rsidRDefault="00600E67">
            <w:pPr>
              <w:rPr>
                <w:rFonts w:ascii="Century Gothic" w:hAnsi="Century Gothic" w:cs="Calibri"/>
                <w:color w:val="000000"/>
              </w:rPr>
            </w:pPr>
            <w:r>
              <w:rPr>
                <w:rFonts w:ascii="Century Gothic" w:hAnsi="Century Gothic" w:cs="Calibri"/>
                <w:color w:val="000000"/>
              </w:rPr>
              <w:t>Joe Smith</w:t>
            </w: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53E3D3A7" w14:textId="77777777" w:rsidR="00600E67" w:rsidRDefault="00600E67">
            <w:pPr>
              <w:rPr>
                <w:rFonts w:ascii="Century Gothic" w:hAnsi="Century Gothic" w:cs="Calibri"/>
                <w:color w:val="000000"/>
              </w:rPr>
            </w:pPr>
            <w:r>
              <w:rPr>
                <w:rFonts w:ascii="Century Gothic" w:hAnsi="Century Gothic" w:cs="Calibri"/>
                <w:color w:val="000000"/>
              </w:rPr>
              <w:t>Martin Thomas</w:t>
            </w:r>
          </w:p>
        </w:tc>
        <w:tc>
          <w:tcPr>
            <w:tcW w:w="3580" w:type="dxa"/>
            <w:tcBorders>
              <w:top w:val="nil"/>
              <w:left w:val="nil"/>
              <w:bottom w:val="single" w:sz="4" w:space="0" w:color="BFBFBF"/>
              <w:right w:val="single" w:sz="18" w:space="0" w:color="BFBFBF" w:themeColor="background1" w:themeShade="BF"/>
            </w:tcBorders>
            <w:shd w:val="clear" w:color="auto" w:fill="auto"/>
            <w:noWrap/>
            <w:vAlign w:val="center"/>
            <w:hideMark/>
          </w:tcPr>
          <w:p w14:paraId="663B8110" w14:textId="77777777" w:rsidR="00600E67" w:rsidRDefault="00600E67">
            <w:pPr>
              <w:rPr>
                <w:rFonts w:ascii="Century Gothic" w:hAnsi="Century Gothic" w:cs="Calibri"/>
                <w:color w:val="000000"/>
              </w:rPr>
            </w:pPr>
            <w:r>
              <w:rPr>
                <w:rFonts w:ascii="Century Gothic" w:hAnsi="Century Gothic" w:cs="Calibri"/>
                <w:color w:val="000000"/>
              </w:rPr>
              <w:t>Sally O'Neil</w:t>
            </w:r>
          </w:p>
        </w:tc>
      </w:tr>
      <w:tr w:rsidR="00600E67" w14:paraId="03B77FB5" w14:textId="77777777" w:rsidTr="00D9571B">
        <w:trPr>
          <w:trHeight w:val="40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000000" w:fill="EAEEF3"/>
            <w:noWrap/>
            <w:vAlign w:val="center"/>
            <w:hideMark/>
          </w:tcPr>
          <w:p w14:paraId="25F35959"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STAKEHOLDERS</w:t>
            </w:r>
          </w:p>
        </w:tc>
      </w:tr>
      <w:tr w:rsidR="00600E67" w14:paraId="03FD6668" w14:textId="77777777" w:rsidTr="00D9571B">
        <w:trPr>
          <w:trHeight w:val="620"/>
        </w:trPr>
        <w:tc>
          <w:tcPr>
            <w:tcW w:w="10740" w:type="dxa"/>
            <w:gridSpan w:val="3"/>
            <w:tcBorders>
              <w:top w:val="single" w:sz="4" w:space="0" w:color="BFBFBF"/>
              <w:left w:val="single" w:sz="4" w:space="0" w:color="BFBFBF"/>
              <w:bottom w:val="single" w:sz="4" w:space="0" w:color="BFBFBF"/>
              <w:right w:val="single" w:sz="18" w:space="0" w:color="BFBFBF" w:themeColor="background1" w:themeShade="BF"/>
            </w:tcBorders>
            <w:shd w:val="clear" w:color="auto" w:fill="auto"/>
            <w:noWrap/>
            <w:vAlign w:val="center"/>
            <w:hideMark/>
          </w:tcPr>
          <w:p w14:paraId="31AAE419" w14:textId="77777777" w:rsidR="00600E67" w:rsidRDefault="00600E67">
            <w:pPr>
              <w:rPr>
                <w:rFonts w:ascii="Century Gothic" w:hAnsi="Century Gothic" w:cs="Calibri"/>
                <w:color w:val="000000"/>
              </w:rPr>
            </w:pPr>
            <w:r>
              <w:rPr>
                <w:rFonts w:ascii="Century Gothic" w:hAnsi="Century Gothic" w:cs="Calibri"/>
                <w:color w:val="000000"/>
              </w:rPr>
              <w:t>Marketing, Sales, Customer Support</w:t>
            </w:r>
          </w:p>
        </w:tc>
      </w:tr>
      <w:tr w:rsidR="00600E67" w14:paraId="4BE3FE57" w14:textId="77777777" w:rsidTr="00D9571B">
        <w:trPr>
          <w:trHeight w:val="400"/>
        </w:trPr>
        <w:tc>
          <w:tcPr>
            <w:tcW w:w="3580" w:type="dxa"/>
            <w:tcBorders>
              <w:top w:val="nil"/>
              <w:left w:val="single" w:sz="4" w:space="0" w:color="BFBFBF"/>
              <w:bottom w:val="single" w:sz="4" w:space="0" w:color="BFBFBF"/>
              <w:right w:val="nil"/>
            </w:tcBorders>
            <w:shd w:val="clear" w:color="000000" w:fill="F2F2F2"/>
            <w:noWrap/>
            <w:vAlign w:val="center"/>
            <w:hideMark/>
          </w:tcPr>
          <w:p w14:paraId="2B4E56A9"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EXPECTED START DATE</w:t>
            </w:r>
          </w:p>
        </w:tc>
        <w:tc>
          <w:tcPr>
            <w:tcW w:w="3580" w:type="dxa"/>
            <w:tcBorders>
              <w:top w:val="nil"/>
              <w:left w:val="single" w:sz="4" w:space="0" w:color="BFBFBF"/>
              <w:bottom w:val="single" w:sz="4" w:space="0" w:color="BFBFBF"/>
              <w:right w:val="single" w:sz="4" w:space="0" w:color="BFBFBF"/>
            </w:tcBorders>
            <w:shd w:val="clear" w:color="000000" w:fill="F2F2F2"/>
            <w:noWrap/>
            <w:vAlign w:val="center"/>
            <w:hideMark/>
          </w:tcPr>
          <w:p w14:paraId="775F51AE"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EXPECTED DATE OF COMPLETION</w:t>
            </w:r>
          </w:p>
        </w:tc>
        <w:tc>
          <w:tcPr>
            <w:tcW w:w="3580" w:type="dxa"/>
            <w:tcBorders>
              <w:top w:val="nil"/>
              <w:left w:val="nil"/>
              <w:bottom w:val="single" w:sz="4" w:space="0" w:color="BFBFBF"/>
              <w:right w:val="single" w:sz="18" w:space="0" w:color="BFBFBF" w:themeColor="background1" w:themeShade="BF"/>
            </w:tcBorders>
            <w:shd w:val="clear" w:color="000000" w:fill="F2F2F2"/>
            <w:noWrap/>
            <w:vAlign w:val="center"/>
            <w:hideMark/>
          </w:tcPr>
          <w:p w14:paraId="1ECD7A92" w14:textId="77777777" w:rsidR="00600E67" w:rsidRDefault="00600E67">
            <w:pPr>
              <w:rPr>
                <w:rFonts w:ascii="Century Gothic" w:hAnsi="Century Gothic" w:cs="Calibri"/>
                <w:color w:val="000000"/>
                <w:sz w:val="18"/>
                <w:szCs w:val="18"/>
              </w:rPr>
            </w:pPr>
            <w:r>
              <w:rPr>
                <w:rFonts w:ascii="Century Gothic" w:hAnsi="Century Gothic" w:cs="Calibri"/>
                <w:color w:val="000000"/>
                <w:sz w:val="18"/>
                <w:szCs w:val="18"/>
              </w:rPr>
              <w:t>DATE OF DOCUMENT</w:t>
            </w:r>
          </w:p>
        </w:tc>
      </w:tr>
      <w:tr w:rsidR="00600E67" w14:paraId="756E23CD" w14:textId="77777777" w:rsidTr="00D9571B">
        <w:trPr>
          <w:trHeight w:val="620"/>
        </w:trPr>
        <w:tc>
          <w:tcPr>
            <w:tcW w:w="3580" w:type="dxa"/>
            <w:tcBorders>
              <w:top w:val="nil"/>
              <w:left w:val="single" w:sz="4" w:space="0" w:color="BFBFBF"/>
              <w:bottom w:val="single" w:sz="4" w:space="0" w:color="BFBFBF"/>
              <w:right w:val="nil"/>
            </w:tcBorders>
            <w:shd w:val="clear" w:color="auto" w:fill="auto"/>
            <w:noWrap/>
            <w:vAlign w:val="center"/>
            <w:hideMark/>
          </w:tcPr>
          <w:p w14:paraId="04A13E81" w14:textId="77777777" w:rsidR="00600E67" w:rsidRDefault="00600E67">
            <w:pPr>
              <w:rPr>
                <w:rFonts w:ascii="Century Gothic" w:hAnsi="Century Gothic" w:cs="Calibri"/>
                <w:color w:val="000000"/>
              </w:rPr>
            </w:pPr>
            <w:r>
              <w:rPr>
                <w:rFonts w:ascii="Century Gothic" w:hAnsi="Century Gothic" w:cs="Calibri"/>
                <w:color w:val="000000"/>
              </w:rPr>
              <w:t>Q2</w:t>
            </w:r>
          </w:p>
        </w:tc>
        <w:tc>
          <w:tcPr>
            <w:tcW w:w="3580" w:type="dxa"/>
            <w:tcBorders>
              <w:top w:val="nil"/>
              <w:left w:val="single" w:sz="4" w:space="0" w:color="BFBFBF"/>
              <w:bottom w:val="single" w:sz="4" w:space="0" w:color="BFBFBF"/>
              <w:right w:val="single" w:sz="4" w:space="0" w:color="BFBFBF"/>
            </w:tcBorders>
            <w:shd w:val="clear" w:color="auto" w:fill="auto"/>
            <w:noWrap/>
            <w:vAlign w:val="center"/>
            <w:hideMark/>
          </w:tcPr>
          <w:p w14:paraId="38E787BF" w14:textId="77777777" w:rsidR="00600E67" w:rsidRDefault="00600E67">
            <w:pPr>
              <w:rPr>
                <w:rFonts w:ascii="Century Gothic" w:hAnsi="Century Gothic" w:cs="Calibri"/>
                <w:color w:val="000000"/>
              </w:rPr>
            </w:pPr>
            <w:r>
              <w:rPr>
                <w:rFonts w:ascii="Century Gothic" w:hAnsi="Century Gothic" w:cs="Calibri"/>
                <w:color w:val="000000"/>
              </w:rPr>
              <w:t>Q4</w:t>
            </w:r>
          </w:p>
        </w:tc>
        <w:tc>
          <w:tcPr>
            <w:tcW w:w="3580" w:type="dxa"/>
            <w:tcBorders>
              <w:top w:val="nil"/>
              <w:left w:val="nil"/>
              <w:bottom w:val="single" w:sz="4" w:space="0" w:color="BFBFBF"/>
              <w:right w:val="single" w:sz="18" w:space="0" w:color="BFBFBF" w:themeColor="background1" w:themeShade="BF"/>
            </w:tcBorders>
            <w:shd w:val="clear" w:color="auto" w:fill="auto"/>
            <w:noWrap/>
            <w:vAlign w:val="center"/>
            <w:hideMark/>
          </w:tcPr>
          <w:p w14:paraId="254F7CA9" w14:textId="53E22004" w:rsidR="00600E67" w:rsidRDefault="00600E67">
            <w:pPr>
              <w:rPr>
                <w:rFonts w:ascii="Century Gothic" w:hAnsi="Century Gothic" w:cs="Calibri"/>
                <w:color w:val="000000"/>
              </w:rPr>
            </w:pPr>
            <w:r>
              <w:rPr>
                <w:rFonts w:ascii="Century Gothic" w:hAnsi="Century Gothic" w:cs="Calibri"/>
                <w:color w:val="000000"/>
              </w:rPr>
              <w:t> </w:t>
            </w:r>
            <w:r w:rsidR="00727451">
              <w:rPr>
                <w:rFonts w:ascii="Century Gothic" w:hAnsi="Century Gothic" w:cs="Calibri"/>
                <w:color w:val="000000"/>
              </w:rPr>
              <w:t>00/00/0000</w:t>
            </w:r>
          </w:p>
        </w:tc>
      </w:tr>
    </w:tbl>
    <w:p w14:paraId="51515314" w14:textId="77777777" w:rsidR="00600E67" w:rsidRDefault="00600E67" w:rsidP="00600E67">
      <w:pPr>
        <w:rPr>
          <w:rFonts w:ascii="Century Gothic" w:hAnsi="Century Gothic"/>
          <w:color w:val="595959" w:themeColor="text1" w:themeTint="A6"/>
          <w:sz w:val="20"/>
          <w:szCs w:val="20"/>
        </w:rPr>
      </w:pPr>
    </w:p>
    <w:p w14:paraId="5FBF4234" w14:textId="29087EB0" w:rsidR="00600E67" w:rsidRPr="00600E67" w:rsidRDefault="00600E67" w:rsidP="00600E67">
      <w:pPr>
        <w:spacing w:line="276" w:lineRule="auto"/>
        <w:rPr>
          <w:rFonts w:ascii="Century Gothic" w:hAnsi="Century Gothic"/>
          <w:color w:val="595959" w:themeColor="text1" w:themeTint="A6"/>
          <w:sz w:val="32"/>
          <w:szCs w:val="32"/>
        </w:rPr>
      </w:pPr>
      <w:r w:rsidRPr="00600E67">
        <w:rPr>
          <w:rFonts w:ascii="Century Gothic" w:hAnsi="Century Gothic"/>
          <w:color w:val="595959" w:themeColor="text1" w:themeTint="A6"/>
          <w:sz w:val="32"/>
          <w:szCs w:val="32"/>
        </w:rPr>
        <w:t xml:space="preserve">PROJECT </w:t>
      </w:r>
      <w:r>
        <w:rPr>
          <w:rFonts w:ascii="Century Gothic" w:hAnsi="Century Gothic"/>
          <w:color w:val="595959" w:themeColor="text1" w:themeTint="A6"/>
          <w:sz w:val="32"/>
          <w:szCs w:val="32"/>
        </w:rPr>
        <w:t>DETAILS</w:t>
      </w:r>
    </w:p>
    <w:tbl>
      <w:tblPr>
        <w:tblW w:w="10723" w:type="dxa"/>
        <w:tblLook w:val="04A0" w:firstRow="1" w:lastRow="0" w:firstColumn="1" w:lastColumn="0" w:noHBand="0" w:noVBand="1"/>
      </w:tblPr>
      <w:tblGrid>
        <w:gridCol w:w="1435"/>
        <w:gridCol w:w="9288"/>
      </w:tblGrid>
      <w:tr w:rsidR="00600E67" w14:paraId="34E4C5B7" w14:textId="77777777" w:rsidTr="00600E67">
        <w:trPr>
          <w:trHeight w:val="1584"/>
        </w:trPr>
        <w:tc>
          <w:tcPr>
            <w:tcW w:w="143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tcMar>
              <w:top w:w="216" w:type="dxa"/>
              <w:left w:w="144" w:type="dxa"/>
              <w:right w:w="144" w:type="dxa"/>
            </w:tcMar>
            <w:hideMark/>
          </w:tcPr>
          <w:p w14:paraId="23BCFFCA" w14:textId="77777777" w:rsidR="00600E67" w:rsidRDefault="00600E67" w:rsidP="00600E67">
            <w:pPr>
              <w:rPr>
                <w:rFonts w:ascii="Century Gothic" w:hAnsi="Century Gothic" w:cs="Calibri"/>
                <w:color w:val="000000"/>
                <w:sz w:val="26"/>
                <w:szCs w:val="26"/>
              </w:rPr>
            </w:pPr>
            <w:r>
              <w:rPr>
                <w:rFonts w:ascii="Century Gothic" w:hAnsi="Century Gothic" w:cs="Calibri"/>
                <w:color w:val="000000"/>
                <w:sz w:val="26"/>
                <w:szCs w:val="26"/>
              </w:rPr>
              <w:t>VISION</w:t>
            </w:r>
          </w:p>
        </w:tc>
        <w:tc>
          <w:tcPr>
            <w:tcW w:w="9288"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auto"/>
            <w:tcMar>
              <w:top w:w="144" w:type="dxa"/>
              <w:left w:w="144" w:type="dxa"/>
              <w:right w:w="144" w:type="dxa"/>
            </w:tcMar>
            <w:hideMark/>
          </w:tcPr>
          <w:p w14:paraId="24ADA6CD" w14:textId="77777777" w:rsidR="00600E67" w:rsidRDefault="00600E67" w:rsidP="00600E67">
            <w:pPr>
              <w:spacing w:line="276" w:lineRule="auto"/>
              <w:ind w:left="71"/>
              <w:rPr>
                <w:rFonts w:ascii="Century Gothic" w:hAnsi="Century Gothic" w:cs="Calibri"/>
                <w:color w:val="000000"/>
              </w:rPr>
            </w:pPr>
            <w:r>
              <w:rPr>
                <w:rFonts w:ascii="Century Gothic" w:hAnsi="Century Gothic" w:cs="Calibri"/>
                <w:color w:val="000000"/>
              </w:rPr>
              <w:t>Our sales team will have the training, coaching, and content to engage with prospects throughout the entire sales cycle. The marketing team will have clear insights into content performance, training initiative success, and improvement opportunities.</w:t>
            </w:r>
          </w:p>
        </w:tc>
      </w:tr>
      <w:tr w:rsidR="00600E67" w14:paraId="3D00E52E" w14:textId="77777777" w:rsidTr="00727451">
        <w:trPr>
          <w:trHeight w:val="1584"/>
        </w:trPr>
        <w:tc>
          <w:tcPr>
            <w:tcW w:w="1435" w:type="dxa"/>
            <w:tcBorders>
              <w:top w:val="nil"/>
              <w:left w:val="single" w:sz="4" w:space="0" w:color="BFBFBF"/>
              <w:bottom w:val="single" w:sz="4" w:space="0" w:color="BFBFBF"/>
              <w:right w:val="single" w:sz="4" w:space="0" w:color="BFBFBF"/>
            </w:tcBorders>
            <w:shd w:val="clear" w:color="000000" w:fill="FFE699"/>
            <w:tcMar>
              <w:top w:w="216" w:type="dxa"/>
              <w:left w:w="144" w:type="dxa"/>
              <w:right w:w="144" w:type="dxa"/>
            </w:tcMar>
            <w:hideMark/>
          </w:tcPr>
          <w:p w14:paraId="4781BCA5" w14:textId="77777777" w:rsidR="00600E67" w:rsidRDefault="00600E67" w:rsidP="00600E67">
            <w:pPr>
              <w:rPr>
                <w:rFonts w:ascii="Century Gothic" w:hAnsi="Century Gothic" w:cs="Calibri"/>
                <w:color w:val="000000"/>
                <w:sz w:val="26"/>
                <w:szCs w:val="26"/>
              </w:rPr>
            </w:pPr>
            <w:r>
              <w:rPr>
                <w:rFonts w:ascii="Century Gothic" w:hAnsi="Century Gothic" w:cs="Calibri"/>
                <w:color w:val="000000"/>
                <w:sz w:val="26"/>
                <w:szCs w:val="26"/>
              </w:rPr>
              <w:t>SUCCESS METRICS</w:t>
            </w:r>
          </w:p>
        </w:tc>
        <w:tc>
          <w:tcPr>
            <w:tcW w:w="9288" w:type="dxa"/>
            <w:tcBorders>
              <w:top w:val="single" w:sz="4" w:space="0" w:color="BFBFBF"/>
              <w:left w:val="nil"/>
              <w:bottom w:val="single" w:sz="4" w:space="0" w:color="BFBFBF"/>
              <w:right w:val="single" w:sz="18" w:space="0" w:color="BFBFBF" w:themeColor="background1" w:themeShade="BF"/>
            </w:tcBorders>
            <w:shd w:val="clear" w:color="auto" w:fill="auto"/>
            <w:tcMar>
              <w:top w:w="144" w:type="dxa"/>
              <w:left w:w="144" w:type="dxa"/>
              <w:right w:w="144" w:type="dxa"/>
            </w:tcMar>
            <w:hideMark/>
          </w:tcPr>
          <w:p w14:paraId="48E268F0" w14:textId="77777777" w:rsidR="00600E67" w:rsidRPr="00600E67" w:rsidRDefault="00600E67" w:rsidP="00600E67">
            <w:pPr>
              <w:pStyle w:val="ListParagraph"/>
              <w:numPr>
                <w:ilvl w:val="0"/>
                <w:numId w:val="10"/>
              </w:numPr>
              <w:spacing w:after="120"/>
              <w:contextualSpacing w:val="0"/>
              <w:rPr>
                <w:rFonts w:cs="Calibri"/>
                <w:color w:val="000000"/>
                <w:sz w:val="24"/>
                <w:szCs w:val="24"/>
              </w:rPr>
            </w:pPr>
            <w:r w:rsidRPr="00600E67">
              <w:rPr>
                <w:rFonts w:cs="Calibri"/>
                <w:color w:val="000000"/>
              </w:rPr>
              <w:t xml:space="preserve">Real-time monitoring of content usage </w:t>
            </w:r>
          </w:p>
          <w:p w14:paraId="7842B355" w14:textId="77777777" w:rsidR="00600E67" w:rsidRPr="00600E67" w:rsidRDefault="00600E67" w:rsidP="00600E67">
            <w:pPr>
              <w:pStyle w:val="ListParagraph"/>
              <w:numPr>
                <w:ilvl w:val="0"/>
                <w:numId w:val="10"/>
              </w:numPr>
              <w:spacing w:after="120"/>
              <w:contextualSpacing w:val="0"/>
              <w:rPr>
                <w:rFonts w:cs="Calibri"/>
                <w:color w:val="000000"/>
                <w:sz w:val="24"/>
                <w:szCs w:val="24"/>
              </w:rPr>
            </w:pPr>
            <w:r w:rsidRPr="00600E67">
              <w:rPr>
                <w:rFonts w:cs="Calibri"/>
                <w:color w:val="000000"/>
              </w:rPr>
              <w:t xml:space="preserve">Reduction of 10 percent in length of sales cycle </w:t>
            </w:r>
          </w:p>
          <w:p w14:paraId="572EE480" w14:textId="5C9C6E5C" w:rsidR="00600E67" w:rsidRPr="00600E67" w:rsidRDefault="00600E67" w:rsidP="00600E67">
            <w:pPr>
              <w:pStyle w:val="ListParagraph"/>
              <w:numPr>
                <w:ilvl w:val="0"/>
                <w:numId w:val="10"/>
              </w:numPr>
              <w:spacing w:after="120"/>
              <w:contextualSpacing w:val="0"/>
              <w:rPr>
                <w:rFonts w:cs="Calibri"/>
                <w:color w:val="000000"/>
                <w:sz w:val="24"/>
                <w:szCs w:val="24"/>
              </w:rPr>
            </w:pPr>
            <w:r w:rsidRPr="00600E67">
              <w:rPr>
                <w:rFonts w:cs="Calibri"/>
                <w:color w:val="000000"/>
              </w:rPr>
              <w:t>Reduction of 30 percent in length of time to sell</w:t>
            </w:r>
          </w:p>
        </w:tc>
      </w:tr>
      <w:tr w:rsidR="00600E67" w14:paraId="68377939" w14:textId="77777777" w:rsidTr="00727451">
        <w:trPr>
          <w:trHeight w:val="1584"/>
        </w:trPr>
        <w:tc>
          <w:tcPr>
            <w:tcW w:w="1435" w:type="dxa"/>
            <w:tcBorders>
              <w:top w:val="single" w:sz="4" w:space="0" w:color="BFBFBF"/>
              <w:left w:val="single" w:sz="4" w:space="0" w:color="BFBFBF"/>
              <w:bottom w:val="single" w:sz="18" w:space="0" w:color="BFBFBF" w:themeColor="background1" w:themeShade="BF"/>
              <w:right w:val="single" w:sz="4" w:space="0" w:color="BFBFBF"/>
            </w:tcBorders>
            <w:shd w:val="clear" w:color="000000" w:fill="FFF2CC"/>
            <w:tcMar>
              <w:top w:w="216" w:type="dxa"/>
              <w:left w:w="144" w:type="dxa"/>
              <w:right w:w="144" w:type="dxa"/>
            </w:tcMar>
            <w:hideMark/>
          </w:tcPr>
          <w:p w14:paraId="6664F804" w14:textId="77777777" w:rsidR="00600E67" w:rsidRDefault="00600E67" w:rsidP="00600E67">
            <w:pPr>
              <w:rPr>
                <w:rFonts w:ascii="Century Gothic" w:hAnsi="Century Gothic" w:cs="Calibri"/>
                <w:color w:val="000000"/>
                <w:sz w:val="26"/>
                <w:szCs w:val="26"/>
              </w:rPr>
            </w:pPr>
            <w:r>
              <w:rPr>
                <w:rFonts w:ascii="Century Gothic" w:hAnsi="Century Gothic" w:cs="Calibri"/>
                <w:color w:val="000000"/>
                <w:sz w:val="26"/>
                <w:szCs w:val="26"/>
              </w:rPr>
              <w:t>RISKS</w:t>
            </w:r>
          </w:p>
        </w:tc>
        <w:tc>
          <w:tcPr>
            <w:tcW w:w="9288"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tcMar>
              <w:top w:w="144" w:type="dxa"/>
              <w:left w:w="144" w:type="dxa"/>
              <w:right w:w="144" w:type="dxa"/>
            </w:tcMar>
            <w:hideMark/>
          </w:tcPr>
          <w:p w14:paraId="4A8B9748" w14:textId="77777777" w:rsidR="00600E67" w:rsidRDefault="00600E67" w:rsidP="00600E67">
            <w:pPr>
              <w:spacing w:line="276" w:lineRule="auto"/>
              <w:ind w:left="71"/>
              <w:rPr>
                <w:rFonts w:ascii="Century Gothic" w:hAnsi="Century Gothic" w:cs="Calibri"/>
                <w:color w:val="000000"/>
              </w:rPr>
            </w:pPr>
            <w:r>
              <w:rPr>
                <w:rFonts w:ascii="Century Gothic" w:hAnsi="Century Gothic" w:cs="Calibri"/>
                <w:color w:val="000000"/>
              </w:rPr>
              <w:t>We're risking the potential loss of money and time as well as the potential lack of adoption.</w:t>
            </w:r>
          </w:p>
        </w:tc>
      </w:tr>
    </w:tbl>
    <w:p w14:paraId="6FC7C712" w14:textId="77777777" w:rsidR="00600E67" w:rsidRPr="0091020D" w:rsidRDefault="00600E67" w:rsidP="00360227">
      <w:pPr>
        <w:rPr>
          <w:rFonts w:ascii="Century Gothic" w:hAnsi="Century Gothic"/>
          <w:color w:val="7F7F7F" w:themeColor="text1" w:themeTint="80"/>
          <w:sz w:val="20"/>
          <w:szCs w:val="20"/>
        </w:rPr>
        <w:sectPr w:rsidR="00600E67" w:rsidRPr="0091020D" w:rsidSect="006053C5">
          <w:pgSz w:w="12240" w:h="15840"/>
          <w:pgMar w:top="612" w:right="720" w:bottom="486" w:left="720" w:header="0" w:footer="0" w:gutter="0"/>
          <w:pgNumType w:start="1"/>
          <w:cols w:space="720"/>
          <w:docGrid w:linePitch="299"/>
        </w:sectPr>
      </w:pPr>
    </w:p>
    <w:p w14:paraId="63FA91BE" w14:textId="77777777" w:rsidR="002574FA" w:rsidRPr="00360227" w:rsidRDefault="002574FA"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3B530E">
        <w:trPr>
          <w:trHeight w:val="3107"/>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sidRPr="002574FA">
              <w:rPr>
                <w:rFonts w:ascii="Century Gothic" w:hAnsi="Century Gothic"/>
                <w:b/>
                <w:sz w:val="22"/>
                <w:szCs w:val="22"/>
              </w:rPr>
              <w:t>DISCLAIMER</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sidRPr="002574FA">
              <w:rPr>
                <w:rFonts w:ascii="Century Gothic" w:hAnsi="Century Gothic"/>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B1D0D"/>
    <w:multiLevelType w:val="hybridMultilevel"/>
    <w:tmpl w:val="E47AB740"/>
    <w:lvl w:ilvl="0" w:tplc="DDA45F10">
      <w:start w:val="1"/>
      <w:numFmt w:val="bullet"/>
      <w:lvlText w:val=""/>
      <w:lvlJc w:val="left"/>
      <w:pPr>
        <w:ind w:left="288" w:hanging="216"/>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351E66"/>
    <w:multiLevelType w:val="hybridMultilevel"/>
    <w:tmpl w:val="5DFC084E"/>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D635C2"/>
    <w:multiLevelType w:val="hybridMultilevel"/>
    <w:tmpl w:val="16122BD6"/>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0F56BC"/>
    <w:multiLevelType w:val="hybridMultilevel"/>
    <w:tmpl w:val="AD6CB766"/>
    <w:lvl w:ilvl="0" w:tplc="FE4C4ECA">
      <w:start w:val="1"/>
      <w:numFmt w:val="bullet"/>
      <w:lvlText w:val=""/>
      <w:lvlJc w:val="left"/>
      <w:pPr>
        <w:ind w:left="36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9"/>
  </w:num>
  <w:num w:numId="2" w16cid:durableId="644359293">
    <w:abstractNumId w:val="0"/>
  </w:num>
  <w:num w:numId="3" w16cid:durableId="2009940318">
    <w:abstractNumId w:val="2"/>
  </w:num>
  <w:num w:numId="4" w16cid:durableId="242372467">
    <w:abstractNumId w:val="7"/>
  </w:num>
  <w:num w:numId="5" w16cid:durableId="410080439">
    <w:abstractNumId w:val="5"/>
  </w:num>
  <w:num w:numId="6" w16cid:durableId="69357174">
    <w:abstractNumId w:val="8"/>
  </w:num>
  <w:num w:numId="7" w16cid:durableId="37441032">
    <w:abstractNumId w:val="4"/>
  </w:num>
  <w:num w:numId="8" w16cid:durableId="1895042306">
    <w:abstractNumId w:val="3"/>
  </w:num>
  <w:num w:numId="9" w16cid:durableId="871724288">
    <w:abstractNumId w:val="6"/>
  </w:num>
  <w:num w:numId="10" w16cid:durableId="77891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57D5B"/>
    <w:rsid w:val="001A376C"/>
    <w:rsid w:val="001B4D84"/>
    <w:rsid w:val="001E16F8"/>
    <w:rsid w:val="001F1CA2"/>
    <w:rsid w:val="002574FA"/>
    <w:rsid w:val="002C0411"/>
    <w:rsid w:val="00340487"/>
    <w:rsid w:val="003447E4"/>
    <w:rsid w:val="00360227"/>
    <w:rsid w:val="003A273E"/>
    <w:rsid w:val="003D7EB7"/>
    <w:rsid w:val="004024DA"/>
    <w:rsid w:val="00432C00"/>
    <w:rsid w:val="004A16E8"/>
    <w:rsid w:val="004D1D7C"/>
    <w:rsid w:val="004D69CA"/>
    <w:rsid w:val="00581D0B"/>
    <w:rsid w:val="005B25F0"/>
    <w:rsid w:val="005C01C6"/>
    <w:rsid w:val="005C01DC"/>
    <w:rsid w:val="005D2711"/>
    <w:rsid w:val="00600E67"/>
    <w:rsid w:val="00603E38"/>
    <w:rsid w:val="006053C5"/>
    <w:rsid w:val="0063193C"/>
    <w:rsid w:val="00664FDD"/>
    <w:rsid w:val="006E2CEC"/>
    <w:rsid w:val="007212F7"/>
    <w:rsid w:val="00727451"/>
    <w:rsid w:val="0073783D"/>
    <w:rsid w:val="00807301"/>
    <w:rsid w:val="00851949"/>
    <w:rsid w:val="00854633"/>
    <w:rsid w:val="00864D99"/>
    <w:rsid w:val="00877A23"/>
    <w:rsid w:val="0088159D"/>
    <w:rsid w:val="008A34E6"/>
    <w:rsid w:val="008C178A"/>
    <w:rsid w:val="008D1479"/>
    <w:rsid w:val="0091020D"/>
    <w:rsid w:val="009206DB"/>
    <w:rsid w:val="009C7289"/>
    <w:rsid w:val="00A37433"/>
    <w:rsid w:val="00A50CA7"/>
    <w:rsid w:val="00AA0FBD"/>
    <w:rsid w:val="00AB1039"/>
    <w:rsid w:val="00B61D3C"/>
    <w:rsid w:val="00B74DDA"/>
    <w:rsid w:val="00B96BBC"/>
    <w:rsid w:val="00C62A39"/>
    <w:rsid w:val="00CF5703"/>
    <w:rsid w:val="00D528A1"/>
    <w:rsid w:val="00D56946"/>
    <w:rsid w:val="00D9571B"/>
    <w:rsid w:val="00D95DB4"/>
    <w:rsid w:val="00E470AA"/>
    <w:rsid w:val="00EB075A"/>
    <w:rsid w:val="00F64B89"/>
    <w:rsid w:val="00F7064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E67"/>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lang w:val="en"/>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lang w:val="en"/>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769474436">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188328036">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79519501">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 w:id="2145072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74&amp;utm_source=integrated-content&amp;utm_campaign=/content/ms-word-project-charter-templates&amp;utm_medium=Sample+Agile+Project+Charter+Template+for+Microsoft+Word+doc+11774&amp;lpa=Sample+Agile+Project+Charter+Template+for+Microsoft+Word+doc+117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5</cp:revision>
  <dcterms:created xsi:type="dcterms:W3CDTF">2023-06-26T22:17:00Z</dcterms:created>
  <dcterms:modified xsi:type="dcterms:W3CDTF">2023-06-27T23:51:00Z</dcterms:modified>
</cp:coreProperties>
</file>