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5158C" w14:textId="6ED0B07C" w:rsidR="00BC7F9D" w:rsidRPr="007E6839" w:rsidRDefault="00385C71" w:rsidP="003D220F">
      <w:pPr>
        <w:outlineLvl w:val="0"/>
        <w:rPr>
          <w:rFonts w:ascii="Century Gothic" w:hAnsi="Century Gothic"/>
          <w:b/>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7E6839">
        <w:rPr>
          <w:noProof/>
          <w:color w:val="595959" w:themeColor="text1" w:themeTint="A6"/>
          <w:sz w:val="44"/>
          <w:szCs w:val="44"/>
        </w:rPr>
        <w:drawing>
          <wp:anchor distT="0" distB="0" distL="114300" distR="114300" simplePos="0" relativeHeight="251659264" behindDoc="0" locked="0" layoutInCell="1" allowOverlap="1" wp14:anchorId="1449DA9C" wp14:editId="0991A770">
            <wp:simplePos x="0" y="0"/>
            <wp:positionH relativeFrom="column">
              <wp:posOffset>4079709</wp:posOffset>
            </wp:positionH>
            <wp:positionV relativeFrom="paragraph">
              <wp:posOffset>-40641</wp:posOffset>
            </wp:positionV>
            <wp:extent cx="2951344" cy="409575"/>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953660" cy="40989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7E6839" w:rsidRPr="007E6839">
        <w:rPr>
          <w:rFonts w:ascii="Century Gothic" w:hAnsi="Century Gothic"/>
          <w:b/>
          <w:color w:val="595959" w:themeColor="text1" w:themeTint="A6"/>
          <w:sz w:val="44"/>
          <w:szCs w:val="44"/>
        </w:rPr>
        <w:t xml:space="preserve">SIMPLE MARKETING ACTION </w:t>
      </w:r>
      <w:r w:rsidR="007E6839">
        <w:rPr>
          <w:rFonts w:ascii="Century Gothic" w:hAnsi="Century Gothic"/>
          <w:b/>
          <w:color w:val="595959" w:themeColor="text1" w:themeTint="A6"/>
          <w:sz w:val="44"/>
          <w:szCs w:val="44"/>
        </w:rPr>
        <w:br/>
      </w:r>
      <w:r w:rsidR="007E6839" w:rsidRPr="007E6839">
        <w:rPr>
          <w:rFonts w:ascii="Century Gothic" w:hAnsi="Century Gothic"/>
          <w:b/>
          <w:color w:val="595959" w:themeColor="text1" w:themeTint="A6"/>
          <w:sz w:val="44"/>
          <w:szCs w:val="44"/>
        </w:rPr>
        <w:t>PLAN TEMPLATE EXAMPLE</w:t>
      </w:r>
    </w:p>
    <w:p w14:paraId="15388523" w14:textId="77777777" w:rsidR="00385C71" w:rsidRPr="00385C71" w:rsidRDefault="00385C71" w:rsidP="003D220F">
      <w:pPr>
        <w:outlineLvl w:val="0"/>
        <w:rPr>
          <w:rFonts w:ascii="Century Gothic" w:hAnsi="Century Gothic"/>
          <w:b/>
          <w:color w:val="808080" w:themeColor="background1" w:themeShade="80"/>
          <w:sz w:val="13"/>
          <w:szCs w:val="13"/>
        </w:rPr>
      </w:pPr>
    </w:p>
    <w:tbl>
      <w:tblPr>
        <w:tblW w:w="110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487"/>
        <w:gridCol w:w="9573"/>
      </w:tblGrid>
      <w:tr w:rsidR="00385C71" w:rsidRPr="00385C71" w14:paraId="6A2CE9DD" w14:textId="77777777" w:rsidTr="00E14DAF">
        <w:trPr>
          <w:trHeight w:val="314"/>
        </w:trPr>
        <w:tc>
          <w:tcPr>
            <w:tcW w:w="1487" w:type="dxa"/>
            <w:shd w:val="clear" w:color="auto" w:fill="2E74B5" w:themeFill="accent5" w:themeFillShade="BF"/>
            <w:vAlign w:val="center"/>
            <w:hideMark/>
          </w:tcPr>
          <w:p w14:paraId="34584B0F" w14:textId="77777777" w:rsidR="00385C71" w:rsidRPr="006D091E" w:rsidRDefault="00385C71" w:rsidP="00385C71">
            <w:pPr>
              <w:rPr>
                <w:rFonts w:ascii="Century Gothic" w:hAnsi="Century Gothic" w:cs="Calibri"/>
                <w:color w:val="FFFFFF" w:themeColor="background1"/>
                <w:sz w:val="20"/>
                <w:szCs w:val="20"/>
              </w:rPr>
            </w:pPr>
            <w:r w:rsidRPr="006D091E">
              <w:rPr>
                <w:rFonts w:ascii="Century Gothic" w:hAnsi="Century Gothic" w:cs="Calibri"/>
                <w:color w:val="FFFFFF" w:themeColor="background1"/>
                <w:sz w:val="20"/>
                <w:szCs w:val="20"/>
              </w:rPr>
              <w:t>CATEGORY</w:t>
            </w:r>
          </w:p>
        </w:tc>
        <w:tc>
          <w:tcPr>
            <w:tcW w:w="9573" w:type="dxa"/>
            <w:shd w:val="clear" w:color="auto" w:fill="2E74B5" w:themeFill="accent5" w:themeFillShade="BF"/>
            <w:vAlign w:val="center"/>
            <w:hideMark/>
          </w:tcPr>
          <w:p w14:paraId="3A4452E5" w14:textId="77777777" w:rsidR="00385C71" w:rsidRPr="006D091E" w:rsidRDefault="00385C71" w:rsidP="00385C71">
            <w:pPr>
              <w:rPr>
                <w:rFonts w:ascii="Century Gothic" w:hAnsi="Century Gothic" w:cs="Calibri"/>
                <w:color w:val="FFFFFF" w:themeColor="background1"/>
                <w:sz w:val="20"/>
                <w:szCs w:val="20"/>
              </w:rPr>
            </w:pPr>
            <w:r w:rsidRPr="006D091E">
              <w:rPr>
                <w:rFonts w:ascii="Century Gothic" w:hAnsi="Century Gothic" w:cs="Calibri"/>
                <w:color w:val="FFFFFF" w:themeColor="background1"/>
                <w:sz w:val="20"/>
                <w:szCs w:val="20"/>
              </w:rPr>
              <w:t>DESCRIPTION</w:t>
            </w:r>
          </w:p>
        </w:tc>
      </w:tr>
      <w:tr w:rsidR="00385C71" w:rsidRPr="00385C71" w14:paraId="72A9968B" w14:textId="77777777" w:rsidTr="00E14DAF">
        <w:trPr>
          <w:trHeight w:val="619"/>
        </w:trPr>
        <w:tc>
          <w:tcPr>
            <w:tcW w:w="1487" w:type="dxa"/>
            <w:shd w:val="clear" w:color="auto" w:fill="DEEAF6" w:themeFill="accent5" w:themeFillTint="33"/>
            <w:vAlign w:val="center"/>
            <w:hideMark/>
          </w:tcPr>
          <w:p w14:paraId="5814B8D9" w14:textId="756F0E2B" w:rsidR="00385C71" w:rsidRPr="00385C71" w:rsidRDefault="006D091E" w:rsidP="00385C71">
            <w:pPr>
              <w:rPr>
                <w:rFonts w:ascii="Century Gothic" w:hAnsi="Century Gothic" w:cs="Calibri"/>
                <w:b/>
                <w:bCs/>
                <w:color w:val="000000"/>
                <w:sz w:val="18"/>
                <w:szCs w:val="18"/>
              </w:rPr>
            </w:pPr>
            <w:r>
              <w:rPr>
                <w:rFonts w:ascii="Century Gothic" w:hAnsi="Century Gothic" w:cs="Calibri"/>
                <w:b/>
                <w:bCs/>
                <w:color w:val="000000"/>
                <w:sz w:val="18"/>
                <w:szCs w:val="18"/>
              </w:rPr>
              <w:t>MARKETING</w:t>
            </w:r>
            <w:r w:rsidR="00385C71" w:rsidRPr="00385C71">
              <w:rPr>
                <w:rFonts w:ascii="Century Gothic" w:hAnsi="Century Gothic" w:cs="Calibri"/>
                <w:b/>
                <w:bCs/>
                <w:color w:val="000000"/>
                <w:sz w:val="18"/>
                <w:szCs w:val="18"/>
              </w:rPr>
              <w:t xml:space="preserve"> SUMMARY</w:t>
            </w:r>
          </w:p>
        </w:tc>
        <w:tc>
          <w:tcPr>
            <w:tcW w:w="9573" w:type="dxa"/>
            <w:shd w:val="clear" w:color="auto" w:fill="auto"/>
            <w:vAlign w:val="center"/>
            <w:hideMark/>
          </w:tcPr>
          <w:p w14:paraId="2E043673" w14:textId="66CE562F" w:rsidR="00385C71" w:rsidRPr="00385C71" w:rsidRDefault="0048157D" w:rsidP="00385C71">
            <w:pPr>
              <w:rPr>
                <w:rFonts w:ascii="Century Gothic" w:hAnsi="Century Gothic" w:cs="Calibri"/>
                <w:color w:val="000000"/>
                <w:sz w:val="18"/>
                <w:szCs w:val="18"/>
              </w:rPr>
            </w:pPr>
            <w:r>
              <w:rPr>
                <w:rFonts w:ascii="Century Gothic" w:hAnsi="Century Gothic" w:cs="Calibri"/>
                <w:color w:val="000000"/>
                <w:sz w:val="18"/>
                <w:szCs w:val="18"/>
              </w:rPr>
              <w:t>Choose Positive Charge electric charging stations for quality and reliability to reduce the environmental impact of fossil fuels for a better world.</w:t>
            </w:r>
          </w:p>
        </w:tc>
      </w:tr>
      <w:tr w:rsidR="00E14DAF" w:rsidRPr="00385C71" w14:paraId="1B675ED5" w14:textId="77777777" w:rsidTr="00E14DAF">
        <w:trPr>
          <w:trHeight w:val="619"/>
        </w:trPr>
        <w:tc>
          <w:tcPr>
            <w:tcW w:w="1487" w:type="dxa"/>
            <w:shd w:val="clear" w:color="auto" w:fill="DEEAF6" w:themeFill="accent5" w:themeFillTint="33"/>
            <w:vAlign w:val="center"/>
            <w:hideMark/>
          </w:tcPr>
          <w:p w14:paraId="6F01383F" w14:textId="097E98F2" w:rsidR="00E14DAF" w:rsidRPr="00385C71" w:rsidRDefault="00E14DAF" w:rsidP="00E14DAF">
            <w:pPr>
              <w:rPr>
                <w:rFonts w:ascii="Century Gothic" w:hAnsi="Century Gothic" w:cs="Calibri"/>
                <w:b/>
                <w:bCs/>
                <w:color w:val="000000"/>
                <w:sz w:val="18"/>
                <w:szCs w:val="18"/>
              </w:rPr>
            </w:pPr>
            <w:r>
              <w:rPr>
                <w:rFonts w:ascii="Century Gothic" w:hAnsi="Century Gothic" w:cs="Calibri"/>
                <w:b/>
                <w:bCs/>
                <w:color w:val="000000"/>
                <w:sz w:val="18"/>
                <w:szCs w:val="18"/>
              </w:rPr>
              <w:t>MARKETING</w:t>
            </w:r>
            <w:r w:rsidRPr="00385C71">
              <w:rPr>
                <w:rFonts w:ascii="Century Gothic" w:hAnsi="Century Gothic" w:cs="Calibri"/>
                <w:b/>
                <w:bCs/>
                <w:color w:val="000000"/>
                <w:sz w:val="18"/>
                <w:szCs w:val="18"/>
              </w:rPr>
              <w:t xml:space="preserve"> OBJECTIVES</w:t>
            </w:r>
          </w:p>
        </w:tc>
        <w:tc>
          <w:tcPr>
            <w:tcW w:w="9573" w:type="dxa"/>
            <w:shd w:val="clear" w:color="auto" w:fill="auto"/>
            <w:vAlign w:val="center"/>
            <w:hideMark/>
          </w:tcPr>
          <w:p w14:paraId="1CD7BC81" w14:textId="4B75E23B" w:rsidR="00E14DAF" w:rsidRPr="00385C71" w:rsidRDefault="00E14DAF" w:rsidP="00E14DAF">
            <w:pPr>
              <w:rPr>
                <w:rFonts w:ascii="Century Gothic" w:hAnsi="Century Gothic" w:cs="Calibri"/>
                <w:color w:val="000000"/>
                <w:sz w:val="18"/>
                <w:szCs w:val="18"/>
              </w:rPr>
            </w:pPr>
            <w:r>
              <w:rPr>
                <w:rFonts w:ascii="Century Gothic" w:hAnsi="Century Gothic" w:cs="Calibri"/>
                <w:color w:val="000000"/>
                <w:sz w:val="18"/>
                <w:szCs w:val="18"/>
              </w:rPr>
              <w:t>Increase customer lifetime value. Improve product awareness and reviews.</w:t>
            </w:r>
          </w:p>
        </w:tc>
      </w:tr>
      <w:tr w:rsidR="0022361E" w:rsidRPr="00385C71" w14:paraId="7E86B5AF" w14:textId="77777777" w:rsidTr="00E14DAF">
        <w:trPr>
          <w:trHeight w:val="539"/>
        </w:trPr>
        <w:tc>
          <w:tcPr>
            <w:tcW w:w="1487" w:type="dxa"/>
            <w:shd w:val="clear" w:color="auto" w:fill="DEEAF6" w:themeFill="accent5" w:themeFillTint="33"/>
            <w:vAlign w:val="center"/>
            <w:hideMark/>
          </w:tcPr>
          <w:p w14:paraId="67ADCD2B" w14:textId="77777777" w:rsidR="0022361E" w:rsidRPr="00385C71" w:rsidRDefault="0022361E" w:rsidP="0022361E">
            <w:pPr>
              <w:rPr>
                <w:rFonts w:ascii="Century Gothic" w:hAnsi="Century Gothic" w:cs="Calibri"/>
                <w:b/>
                <w:bCs/>
                <w:color w:val="000000"/>
                <w:sz w:val="18"/>
                <w:szCs w:val="18"/>
              </w:rPr>
            </w:pPr>
            <w:r w:rsidRPr="00385C71">
              <w:rPr>
                <w:rFonts w:ascii="Century Gothic" w:hAnsi="Century Gothic" w:cs="Calibri"/>
                <w:b/>
                <w:bCs/>
                <w:color w:val="000000"/>
                <w:sz w:val="18"/>
                <w:szCs w:val="18"/>
              </w:rPr>
              <w:t>THE PROBLEM</w:t>
            </w:r>
          </w:p>
        </w:tc>
        <w:tc>
          <w:tcPr>
            <w:tcW w:w="9573" w:type="dxa"/>
            <w:shd w:val="clear" w:color="auto" w:fill="auto"/>
            <w:vAlign w:val="center"/>
            <w:hideMark/>
          </w:tcPr>
          <w:p w14:paraId="11A4E8E1" w14:textId="00A9FF77" w:rsidR="0022361E" w:rsidRPr="00385C71" w:rsidRDefault="0022361E" w:rsidP="0022361E">
            <w:pPr>
              <w:rPr>
                <w:rFonts w:ascii="Century Gothic" w:hAnsi="Century Gothic" w:cs="Calibri"/>
                <w:color w:val="000000"/>
                <w:sz w:val="18"/>
                <w:szCs w:val="18"/>
              </w:rPr>
            </w:pPr>
            <w:r>
              <w:rPr>
                <w:rFonts w:ascii="Century Gothic" w:hAnsi="Century Gothic" w:cs="Calibri"/>
                <w:color w:val="000000"/>
                <w:sz w:val="18"/>
                <w:szCs w:val="18"/>
              </w:rPr>
              <w:t>Positive Charge employs highly skilled labor and leads in new technologies.</w:t>
            </w:r>
          </w:p>
        </w:tc>
      </w:tr>
      <w:tr w:rsidR="00A31FF1" w:rsidRPr="00385C71" w14:paraId="41FFEA3D" w14:textId="77777777" w:rsidTr="00E14DAF">
        <w:trPr>
          <w:trHeight w:val="539"/>
        </w:trPr>
        <w:tc>
          <w:tcPr>
            <w:tcW w:w="1487" w:type="dxa"/>
            <w:shd w:val="clear" w:color="auto" w:fill="DEEAF6" w:themeFill="accent5" w:themeFillTint="33"/>
            <w:vAlign w:val="center"/>
            <w:hideMark/>
          </w:tcPr>
          <w:p w14:paraId="10F4F263" w14:textId="77777777" w:rsidR="00A31FF1" w:rsidRPr="00385C71" w:rsidRDefault="00A31FF1" w:rsidP="00A31FF1">
            <w:pPr>
              <w:rPr>
                <w:rFonts w:ascii="Century Gothic" w:hAnsi="Century Gothic" w:cs="Calibri"/>
                <w:b/>
                <w:bCs/>
                <w:color w:val="000000"/>
                <w:sz w:val="18"/>
                <w:szCs w:val="18"/>
              </w:rPr>
            </w:pPr>
            <w:r w:rsidRPr="00385C71">
              <w:rPr>
                <w:rFonts w:ascii="Century Gothic" w:hAnsi="Century Gothic" w:cs="Calibri"/>
                <w:b/>
                <w:bCs/>
                <w:color w:val="000000"/>
                <w:sz w:val="18"/>
                <w:szCs w:val="18"/>
              </w:rPr>
              <w:t>OUR SOLUTION</w:t>
            </w:r>
          </w:p>
        </w:tc>
        <w:tc>
          <w:tcPr>
            <w:tcW w:w="9573" w:type="dxa"/>
            <w:shd w:val="clear" w:color="auto" w:fill="auto"/>
            <w:vAlign w:val="center"/>
            <w:hideMark/>
          </w:tcPr>
          <w:p w14:paraId="20038487" w14:textId="7E2736B6" w:rsidR="00A31FF1" w:rsidRPr="00385C71" w:rsidRDefault="00A31FF1" w:rsidP="00A31FF1">
            <w:pPr>
              <w:rPr>
                <w:rFonts w:ascii="Century Gothic" w:hAnsi="Century Gothic" w:cs="Calibri"/>
                <w:color w:val="000000"/>
                <w:sz w:val="18"/>
                <w:szCs w:val="18"/>
              </w:rPr>
            </w:pPr>
            <w:r>
              <w:rPr>
                <w:rFonts w:ascii="Century Gothic" w:hAnsi="Century Gothic" w:cs="Calibri"/>
                <w:color w:val="000000"/>
                <w:sz w:val="18"/>
                <w:szCs w:val="18"/>
              </w:rPr>
              <w:t>Between 3% to 5% of Positive Charge’s revenue.</w:t>
            </w:r>
          </w:p>
        </w:tc>
      </w:tr>
      <w:tr w:rsidR="00053C52" w:rsidRPr="00385C71" w14:paraId="4C77D515" w14:textId="77777777" w:rsidTr="00E14DAF">
        <w:trPr>
          <w:trHeight w:val="619"/>
        </w:trPr>
        <w:tc>
          <w:tcPr>
            <w:tcW w:w="1487" w:type="dxa"/>
            <w:shd w:val="clear" w:color="auto" w:fill="DEEAF6" w:themeFill="accent5" w:themeFillTint="33"/>
            <w:vAlign w:val="center"/>
            <w:hideMark/>
          </w:tcPr>
          <w:p w14:paraId="11C9ECAC" w14:textId="77777777" w:rsidR="00053C52" w:rsidRPr="00385C71" w:rsidRDefault="00053C52" w:rsidP="00053C52">
            <w:pPr>
              <w:rPr>
                <w:rFonts w:ascii="Century Gothic" w:hAnsi="Century Gothic" w:cs="Calibri"/>
                <w:b/>
                <w:bCs/>
                <w:color w:val="000000"/>
                <w:sz w:val="18"/>
                <w:szCs w:val="18"/>
              </w:rPr>
            </w:pPr>
            <w:r w:rsidRPr="00385C71">
              <w:rPr>
                <w:rFonts w:ascii="Century Gothic" w:hAnsi="Century Gothic" w:cs="Calibri"/>
                <w:b/>
                <w:bCs/>
                <w:color w:val="000000"/>
                <w:sz w:val="18"/>
                <w:szCs w:val="18"/>
              </w:rPr>
              <w:t>COMPETITIVE ADVANTAGE</w:t>
            </w:r>
          </w:p>
        </w:tc>
        <w:tc>
          <w:tcPr>
            <w:tcW w:w="9573" w:type="dxa"/>
            <w:shd w:val="clear" w:color="auto" w:fill="auto"/>
            <w:vAlign w:val="center"/>
            <w:hideMark/>
          </w:tcPr>
          <w:p w14:paraId="0A89330B" w14:textId="43D55610" w:rsidR="00053C52" w:rsidRPr="00385C71" w:rsidRDefault="00053C52" w:rsidP="00053C52">
            <w:pPr>
              <w:rPr>
                <w:rFonts w:ascii="Century Gothic" w:hAnsi="Century Gothic" w:cs="Calibri"/>
                <w:color w:val="000000"/>
                <w:sz w:val="18"/>
                <w:szCs w:val="18"/>
              </w:rPr>
            </w:pPr>
            <w:r>
              <w:rPr>
                <w:rFonts w:ascii="Century Gothic" w:hAnsi="Century Gothic" w:cs="Calibri"/>
                <w:color w:val="000000"/>
                <w:sz w:val="18"/>
                <w:szCs w:val="18"/>
              </w:rPr>
              <w:t>Buyers cycle through awareness, consideration, and intent before making a purchase.</w:t>
            </w:r>
          </w:p>
        </w:tc>
      </w:tr>
      <w:tr w:rsidR="00104442" w:rsidRPr="00385C71" w14:paraId="364E8725" w14:textId="77777777" w:rsidTr="00E14DAF">
        <w:trPr>
          <w:trHeight w:val="539"/>
        </w:trPr>
        <w:tc>
          <w:tcPr>
            <w:tcW w:w="1487" w:type="dxa"/>
            <w:shd w:val="clear" w:color="auto" w:fill="DEEAF6" w:themeFill="accent5" w:themeFillTint="33"/>
            <w:vAlign w:val="center"/>
            <w:hideMark/>
          </w:tcPr>
          <w:p w14:paraId="2C36674A" w14:textId="77777777" w:rsidR="00104442" w:rsidRPr="00385C71" w:rsidRDefault="00104442" w:rsidP="00104442">
            <w:pPr>
              <w:rPr>
                <w:rFonts w:ascii="Century Gothic" w:hAnsi="Century Gothic" w:cs="Calibri"/>
                <w:b/>
                <w:bCs/>
                <w:color w:val="000000"/>
                <w:sz w:val="18"/>
                <w:szCs w:val="18"/>
              </w:rPr>
            </w:pPr>
            <w:r w:rsidRPr="00385C71">
              <w:rPr>
                <w:rFonts w:ascii="Century Gothic" w:hAnsi="Century Gothic" w:cs="Calibri"/>
                <w:b/>
                <w:bCs/>
                <w:color w:val="000000"/>
                <w:sz w:val="18"/>
                <w:szCs w:val="18"/>
              </w:rPr>
              <w:t>TARGET MARKET</w:t>
            </w:r>
          </w:p>
        </w:tc>
        <w:tc>
          <w:tcPr>
            <w:tcW w:w="9573" w:type="dxa"/>
            <w:shd w:val="clear" w:color="auto" w:fill="auto"/>
            <w:vAlign w:val="center"/>
            <w:hideMark/>
          </w:tcPr>
          <w:p w14:paraId="3E25417F" w14:textId="4409C749" w:rsidR="00104442" w:rsidRPr="00385C71" w:rsidRDefault="00104442" w:rsidP="00104442">
            <w:pPr>
              <w:rPr>
                <w:rFonts w:ascii="Century Gothic" w:hAnsi="Century Gothic" w:cs="Calibri"/>
                <w:color w:val="000000"/>
                <w:sz w:val="18"/>
                <w:szCs w:val="18"/>
              </w:rPr>
            </w:pPr>
            <w:r>
              <w:rPr>
                <w:rFonts w:ascii="Century Gothic" w:hAnsi="Century Gothic" w:cs="Calibri"/>
                <w:color w:val="000000"/>
                <w:sz w:val="18"/>
                <w:szCs w:val="18"/>
              </w:rPr>
              <w:t>Positive Charge is a socially and environmentally conscious company.</w:t>
            </w:r>
          </w:p>
        </w:tc>
      </w:tr>
      <w:tr w:rsidR="00104442" w:rsidRPr="00385C71" w14:paraId="00752CBD" w14:textId="77777777" w:rsidTr="00E14DAF">
        <w:trPr>
          <w:trHeight w:val="864"/>
        </w:trPr>
        <w:tc>
          <w:tcPr>
            <w:tcW w:w="1487" w:type="dxa"/>
            <w:shd w:val="clear" w:color="auto" w:fill="DEEAF6" w:themeFill="accent5" w:themeFillTint="33"/>
            <w:vAlign w:val="center"/>
            <w:hideMark/>
          </w:tcPr>
          <w:p w14:paraId="7DA36064" w14:textId="77777777" w:rsidR="00104442" w:rsidRPr="00385C71" w:rsidRDefault="00104442" w:rsidP="00104442">
            <w:pPr>
              <w:rPr>
                <w:rFonts w:ascii="Century Gothic" w:hAnsi="Century Gothic" w:cs="Calibri"/>
                <w:b/>
                <w:bCs/>
                <w:color w:val="000000"/>
                <w:sz w:val="18"/>
                <w:szCs w:val="18"/>
              </w:rPr>
            </w:pPr>
            <w:r w:rsidRPr="00385C71">
              <w:rPr>
                <w:rFonts w:ascii="Century Gothic" w:hAnsi="Century Gothic" w:cs="Calibri"/>
                <w:b/>
                <w:bCs/>
                <w:color w:val="000000"/>
                <w:sz w:val="18"/>
                <w:szCs w:val="18"/>
              </w:rPr>
              <w:t xml:space="preserve">MARKETING STRATEGY </w:t>
            </w:r>
            <w:r w:rsidRPr="00385C71">
              <w:rPr>
                <w:rFonts w:ascii="Century Gothic" w:hAnsi="Century Gothic" w:cs="Calibri"/>
                <w:b/>
                <w:bCs/>
                <w:color w:val="000000"/>
                <w:sz w:val="18"/>
                <w:szCs w:val="18"/>
              </w:rPr>
              <w:br/>
              <w:t>&amp; OBJECTIVES</w:t>
            </w:r>
          </w:p>
        </w:tc>
        <w:tc>
          <w:tcPr>
            <w:tcW w:w="9573" w:type="dxa"/>
            <w:shd w:val="clear" w:color="auto" w:fill="auto"/>
            <w:vAlign w:val="center"/>
            <w:hideMark/>
          </w:tcPr>
          <w:p w14:paraId="7FB5E73E" w14:textId="26F381FC" w:rsidR="00104442" w:rsidRPr="00385C71" w:rsidRDefault="00104442" w:rsidP="00104442">
            <w:pPr>
              <w:rPr>
                <w:rFonts w:ascii="Century Gothic" w:hAnsi="Century Gothic" w:cs="Calibri"/>
                <w:color w:val="000000"/>
                <w:sz w:val="18"/>
                <w:szCs w:val="18"/>
              </w:rPr>
            </w:pPr>
            <w:r>
              <w:rPr>
                <w:rFonts w:ascii="Century Gothic" w:hAnsi="Century Gothic" w:cs="Calibri"/>
                <w:color w:val="000000"/>
                <w:sz w:val="18"/>
                <w:szCs w:val="18"/>
              </w:rPr>
              <w:t>Make a positive impact on our environment with a reliable and high-quality charging station for your electronic vehicle.</w:t>
            </w:r>
          </w:p>
        </w:tc>
      </w:tr>
      <w:tr w:rsidR="00104442" w:rsidRPr="00385C71" w14:paraId="4D3F754B" w14:textId="77777777" w:rsidTr="00E14DAF">
        <w:trPr>
          <w:trHeight w:val="619"/>
        </w:trPr>
        <w:tc>
          <w:tcPr>
            <w:tcW w:w="1487" w:type="dxa"/>
            <w:shd w:val="clear" w:color="auto" w:fill="DEEAF6" w:themeFill="accent5" w:themeFillTint="33"/>
            <w:vAlign w:val="center"/>
            <w:hideMark/>
          </w:tcPr>
          <w:p w14:paraId="2A4201D6" w14:textId="77777777" w:rsidR="00104442" w:rsidRPr="00385C71" w:rsidRDefault="00104442" w:rsidP="00104442">
            <w:pPr>
              <w:rPr>
                <w:rFonts w:ascii="Century Gothic" w:hAnsi="Century Gothic" w:cs="Calibri"/>
                <w:b/>
                <w:bCs/>
                <w:color w:val="000000"/>
                <w:sz w:val="18"/>
                <w:szCs w:val="18"/>
              </w:rPr>
            </w:pPr>
            <w:r w:rsidRPr="00385C71">
              <w:rPr>
                <w:rFonts w:ascii="Century Gothic" w:hAnsi="Century Gothic" w:cs="Calibri"/>
                <w:b/>
                <w:bCs/>
                <w:color w:val="000000"/>
                <w:sz w:val="18"/>
                <w:szCs w:val="18"/>
              </w:rPr>
              <w:t>FINANCIAL REQUIREMENTS</w:t>
            </w:r>
          </w:p>
        </w:tc>
        <w:tc>
          <w:tcPr>
            <w:tcW w:w="9573" w:type="dxa"/>
            <w:shd w:val="clear" w:color="auto" w:fill="auto"/>
            <w:vAlign w:val="center"/>
            <w:hideMark/>
          </w:tcPr>
          <w:p w14:paraId="414D4AE8" w14:textId="77777777" w:rsidR="00104442" w:rsidRPr="00385C71" w:rsidRDefault="00104442" w:rsidP="00104442">
            <w:pPr>
              <w:rPr>
                <w:rFonts w:ascii="Century Gothic" w:hAnsi="Century Gothic" w:cs="Calibri"/>
                <w:color w:val="000000"/>
                <w:sz w:val="18"/>
                <w:szCs w:val="18"/>
              </w:rPr>
            </w:pPr>
            <w:r w:rsidRPr="00385C71">
              <w:rPr>
                <w:rFonts w:ascii="Century Gothic" w:hAnsi="Century Gothic" w:cs="Calibri"/>
                <w:color w:val="000000"/>
                <w:sz w:val="18"/>
                <w:szCs w:val="18"/>
              </w:rPr>
              <w:t> </w:t>
            </w:r>
          </w:p>
        </w:tc>
      </w:tr>
    </w:tbl>
    <w:p w14:paraId="168399A9" w14:textId="77777777" w:rsidR="00385C71" w:rsidRPr="00385C71" w:rsidRDefault="00385C71" w:rsidP="003D220F">
      <w:pPr>
        <w:outlineLvl w:val="0"/>
        <w:rPr>
          <w:rFonts w:ascii="Century Gothic" w:hAnsi="Century Gothic"/>
          <w:b/>
          <w:color w:val="808080" w:themeColor="background1" w:themeShade="80"/>
          <w:sz w:val="10"/>
          <w:szCs w:val="10"/>
        </w:rPr>
      </w:pPr>
    </w:p>
    <w:p w14:paraId="51AAB2F3" w14:textId="77777777" w:rsidR="00E1328E" w:rsidRPr="006D091E" w:rsidRDefault="00385C71" w:rsidP="00385C71">
      <w:pPr>
        <w:spacing w:after="60"/>
        <w:outlineLvl w:val="0"/>
        <w:rPr>
          <w:rFonts w:ascii="Century Gothic" w:hAnsi="Century Gothic"/>
          <w:bCs/>
          <w:color w:val="2E74B5" w:themeColor="accent5" w:themeShade="BF"/>
          <w:sz w:val="28"/>
          <w:szCs w:val="36"/>
        </w:rPr>
      </w:pPr>
      <w:r w:rsidRPr="006D091E">
        <w:rPr>
          <w:rFonts w:ascii="Century Gothic" w:hAnsi="Century Gothic"/>
          <w:bCs/>
          <w:color w:val="2E74B5" w:themeColor="accent5" w:themeShade="BF"/>
          <w:sz w:val="28"/>
          <w:szCs w:val="36"/>
        </w:rPr>
        <w:t>ACTION PLAN</w:t>
      </w:r>
    </w:p>
    <w:tbl>
      <w:tblPr>
        <w:tblW w:w="110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20"/>
        <w:gridCol w:w="3756"/>
        <w:gridCol w:w="2723"/>
        <w:gridCol w:w="1536"/>
        <w:gridCol w:w="1530"/>
      </w:tblGrid>
      <w:tr w:rsidR="00D428B6" w:rsidRPr="00385C71" w14:paraId="07F3A099" w14:textId="77777777" w:rsidTr="00D428B6">
        <w:trPr>
          <w:trHeight w:val="359"/>
        </w:trPr>
        <w:tc>
          <w:tcPr>
            <w:tcW w:w="1520" w:type="dxa"/>
            <w:shd w:val="clear" w:color="auto" w:fill="2E74B5" w:themeFill="accent5" w:themeFillShade="BF"/>
            <w:vAlign w:val="center"/>
            <w:hideMark/>
          </w:tcPr>
          <w:p w14:paraId="1C9FE3DB" w14:textId="77777777" w:rsidR="00D428B6" w:rsidRPr="006B49C6" w:rsidRDefault="00D428B6" w:rsidP="00385C71">
            <w:pPr>
              <w:rPr>
                <w:rFonts w:ascii="Century Gothic" w:hAnsi="Century Gothic" w:cs="Calibri"/>
                <w:color w:val="FFFFFF" w:themeColor="background1"/>
                <w:sz w:val="20"/>
                <w:szCs w:val="20"/>
              </w:rPr>
            </w:pPr>
            <w:r w:rsidRPr="006B49C6">
              <w:rPr>
                <w:rFonts w:ascii="Century Gothic" w:hAnsi="Century Gothic" w:cs="Calibri"/>
                <w:color w:val="FFFFFF" w:themeColor="background1"/>
                <w:sz w:val="20"/>
                <w:szCs w:val="20"/>
              </w:rPr>
              <w:t>CATEGORY</w:t>
            </w:r>
          </w:p>
        </w:tc>
        <w:tc>
          <w:tcPr>
            <w:tcW w:w="3756" w:type="dxa"/>
            <w:shd w:val="clear" w:color="auto" w:fill="2E74B5" w:themeFill="accent5" w:themeFillShade="BF"/>
            <w:vAlign w:val="center"/>
          </w:tcPr>
          <w:p w14:paraId="34B6B964" w14:textId="52C6716E" w:rsidR="00D428B6" w:rsidRPr="006B49C6" w:rsidRDefault="00D428B6" w:rsidP="004A1CE5">
            <w:pPr>
              <w:rPr>
                <w:rFonts w:ascii="Century Gothic" w:hAnsi="Century Gothic" w:cs="Calibri"/>
                <w:color w:val="FFFFFF" w:themeColor="background1"/>
                <w:sz w:val="20"/>
                <w:szCs w:val="20"/>
              </w:rPr>
            </w:pPr>
            <w:r>
              <w:rPr>
                <w:rFonts w:ascii="Century Gothic" w:hAnsi="Century Gothic" w:cs="Calibri"/>
                <w:color w:val="FFFFFF" w:themeColor="background1"/>
                <w:sz w:val="20"/>
                <w:szCs w:val="20"/>
              </w:rPr>
              <w:t>ACTION OWNER</w:t>
            </w:r>
          </w:p>
        </w:tc>
        <w:tc>
          <w:tcPr>
            <w:tcW w:w="2723" w:type="dxa"/>
            <w:shd w:val="clear" w:color="auto" w:fill="2E74B5" w:themeFill="accent5" w:themeFillShade="BF"/>
            <w:vAlign w:val="center"/>
            <w:hideMark/>
          </w:tcPr>
          <w:p w14:paraId="3CF4F84A" w14:textId="1CD4B8FA" w:rsidR="00D428B6" w:rsidRPr="006B49C6" w:rsidRDefault="00D428B6" w:rsidP="00385C71">
            <w:pPr>
              <w:rPr>
                <w:rFonts w:ascii="Century Gothic" w:hAnsi="Century Gothic" w:cs="Calibri"/>
                <w:color w:val="FFFFFF" w:themeColor="background1"/>
                <w:sz w:val="20"/>
                <w:szCs w:val="20"/>
              </w:rPr>
            </w:pPr>
            <w:r>
              <w:rPr>
                <w:rFonts w:ascii="Century Gothic" w:hAnsi="Century Gothic" w:cs="Calibri"/>
                <w:color w:val="FFFFFF" w:themeColor="background1"/>
                <w:sz w:val="20"/>
                <w:szCs w:val="20"/>
              </w:rPr>
              <w:t>OWNER</w:t>
            </w:r>
          </w:p>
        </w:tc>
        <w:tc>
          <w:tcPr>
            <w:tcW w:w="1536" w:type="dxa"/>
            <w:shd w:val="clear" w:color="auto" w:fill="2E74B5" w:themeFill="accent5" w:themeFillShade="BF"/>
            <w:vAlign w:val="center"/>
            <w:hideMark/>
          </w:tcPr>
          <w:p w14:paraId="3E376668" w14:textId="77777777" w:rsidR="00D428B6" w:rsidRPr="006B49C6" w:rsidRDefault="00D428B6" w:rsidP="00385C71">
            <w:pPr>
              <w:jc w:val="center"/>
              <w:rPr>
                <w:rFonts w:ascii="Century Gothic" w:hAnsi="Century Gothic" w:cs="Calibri"/>
                <w:color w:val="FFFFFF" w:themeColor="background1"/>
                <w:sz w:val="20"/>
                <w:szCs w:val="20"/>
              </w:rPr>
            </w:pPr>
            <w:r w:rsidRPr="006B49C6">
              <w:rPr>
                <w:rFonts w:ascii="Century Gothic" w:hAnsi="Century Gothic" w:cs="Calibri"/>
                <w:color w:val="FFFFFF" w:themeColor="background1"/>
                <w:sz w:val="20"/>
                <w:szCs w:val="20"/>
              </w:rPr>
              <w:t>DATE</w:t>
            </w:r>
          </w:p>
        </w:tc>
        <w:tc>
          <w:tcPr>
            <w:tcW w:w="1530" w:type="dxa"/>
            <w:shd w:val="clear" w:color="auto" w:fill="2E74B5" w:themeFill="accent5" w:themeFillShade="BF"/>
            <w:vAlign w:val="center"/>
            <w:hideMark/>
          </w:tcPr>
          <w:p w14:paraId="6E6085A3" w14:textId="77777777" w:rsidR="00D428B6" w:rsidRPr="006B49C6" w:rsidRDefault="00D428B6" w:rsidP="00385C71">
            <w:pPr>
              <w:jc w:val="center"/>
              <w:rPr>
                <w:rFonts w:ascii="Century Gothic" w:hAnsi="Century Gothic" w:cs="Calibri"/>
                <w:color w:val="FFFFFF" w:themeColor="background1"/>
                <w:sz w:val="20"/>
                <w:szCs w:val="20"/>
              </w:rPr>
            </w:pPr>
            <w:r w:rsidRPr="006B49C6">
              <w:rPr>
                <w:rFonts w:ascii="Century Gothic" w:hAnsi="Century Gothic" w:cs="Calibri"/>
                <w:color w:val="FFFFFF" w:themeColor="background1"/>
                <w:sz w:val="20"/>
                <w:szCs w:val="20"/>
              </w:rPr>
              <w:t>COST</w:t>
            </w:r>
          </w:p>
        </w:tc>
      </w:tr>
      <w:tr w:rsidR="00D428B6" w:rsidRPr="00385C71" w14:paraId="1D121634" w14:textId="77777777" w:rsidTr="00D428B6">
        <w:trPr>
          <w:trHeight w:val="576"/>
        </w:trPr>
        <w:tc>
          <w:tcPr>
            <w:tcW w:w="1520" w:type="dxa"/>
            <w:shd w:val="clear" w:color="auto" w:fill="DEEAF6" w:themeFill="accent5" w:themeFillTint="33"/>
            <w:vAlign w:val="center"/>
            <w:hideMark/>
          </w:tcPr>
          <w:p w14:paraId="2864D417" w14:textId="77777777" w:rsidR="00D428B6" w:rsidRPr="00385C71" w:rsidRDefault="00D428B6" w:rsidP="004A1CE5">
            <w:pPr>
              <w:rPr>
                <w:rFonts w:ascii="Century Gothic" w:hAnsi="Century Gothic" w:cs="Calibri"/>
                <w:b/>
                <w:bCs/>
                <w:color w:val="000000"/>
                <w:sz w:val="18"/>
                <w:szCs w:val="18"/>
              </w:rPr>
            </w:pPr>
            <w:r w:rsidRPr="00385C71">
              <w:rPr>
                <w:rFonts w:ascii="Century Gothic" w:hAnsi="Century Gothic" w:cs="Calibri"/>
                <w:b/>
                <w:bCs/>
                <w:color w:val="000000"/>
                <w:sz w:val="18"/>
                <w:szCs w:val="18"/>
              </w:rPr>
              <w:t>PRODUCT</w:t>
            </w:r>
          </w:p>
        </w:tc>
        <w:tc>
          <w:tcPr>
            <w:tcW w:w="3756" w:type="dxa"/>
            <w:vAlign w:val="center"/>
          </w:tcPr>
          <w:p w14:paraId="2C093065" w14:textId="008DA884" w:rsidR="00D428B6" w:rsidRPr="00385C71" w:rsidRDefault="00D428B6" w:rsidP="004A1CE5">
            <w:pPr>
              <w:rPr>
                <w:rFonts w:ascii="Century Gothic" w:hAnsi="Century Gothic" w:cs="Calibri"/>
                <w:color w:val="000000"/>
                <w:sz w:val="18"/>
                <w:szCs w:val="18"/>
              </w:rPr>
            </w:pPr>
            <w:r>
              <w:rPr>
                <w:rFonts w:ascii="Century Gothic" w:hAnsi="Century Gothic" w:cs="Calibri"/>
                <w:color w:val="000000"/>
                <w:sz w:val="18"/>
                <w:szCs w:val="18"/>
              </w:rPr>
              <w:t>EV Charging Stations</w:t>
            </w:r>
          </w:p>
        </w:tc>
        <w:tc>
          <w:tcPr>
            <w:tcW w:w="2723" w:type="dxa"/>
            <w:shd w:val="clear" w:color="auto" w:fill="auto"/>
            <w:vAlign w:val="center"/>
            <w:hideMark/>
          </w:tcPr>
          <w:p w14:paraId="3F294D46" w14:textId="738CE8A5" w:rsidR="00D428B6" w:rsidRPr="00385C71" w:rsidRDefault="00D428B6" w:rsidP="004A1CE5">
            <w:pPr>
              <w:rPr>
                <w:rFonts w:ascii="Century Gothic" w:hAnsi="Century Gothic" w:cs="Calibri"/>
                <w:color w:val="000000"/>
                <w:sz w:val="18"/>
                <w:szCs w:val="18"/>
              </w:rPr>
            </w:pPr>
            <w:r w:rsidRPr="00385C71">
              <w:rPr>
                <w:rFonts w:ascii="Century Gothic" w:hAnsi="Century Gothic" w:cs="Calibri"/>
                <w:color w:val="000000"/>
                <w:sz w:val="18"/>
                <w:szCs w:val="18"/>
              </w:rPr>
              <w:t> </w:t>
            </w:r>
            <w:r>
              <w:rPr>
                <w:rFonts w:ascii="Century Gothic" w:hAnsi="Century Gothic" w:cs="Calibri"/>
                <w:color w:val="000000"/>
                <w:sz w:val="18"/>
                <w:szCs w:val="18"/>
              </w:rPr>
              <w:t>Name</w:t>
            </w:r>
          </w:p>
        </w:tc>
        <w:tc>
          <w:tcPr>
            <w:tcW w:w="1536" w:type="dxa"/>
            <w:shd w:val="clear" w:color="auto" w:fill="auto"/>
            <w:vAlign w:val="center"/>
            <w:hideMark/>
          </w:tcPr>
          <w:p w14:paraId="700D4C65" w14:textId="4E314991" w:rsidR="00D428B6" w:rsidRPr="00385C71" w:rsidRDefault="00D428B6" w:rsidP="004A1CE5">
            <w:pPr>
              <w:rPr>
                <w:rFonts w:ascii="Century Gothic" w:hAnsi="Century Gothic" w:cs="Calibri"/>
                <w:color w:val="000000"/>
                <w:sz w:val="18"/>
                <w:szCs w:val="18"/>
              </w:rPr>
            </w:pPr>
            <w:r w:rsidRPr="00385C71">
              <w:rPr>
                <w:rFonts w:ascii="Century Gothic" w:hAnsi="Century Gothic" w:cs="Calibri"/>
                <w:color w:val="000000"/>
                <w:sz w:val="18"/>
                <w:szCs w:val="18"/>
              </w:rPr>
              <w:t> </w:t>
            </w:r>
            <w:r>
              <w:rPr>
                <w:rFonts w:ascii="Century Gothic" w:hAnsi="Century Gothic" w:cs="Calibri"/>
                <w:color w:val="000000"/>
                <w:sz w:val="18"/>
                <w:szCs w:val="18"/>
              </w:rPr>
              <w:t>MM/DD/YY</w:t>
            </w:r>
          </w:p>
        </w:tc>
        <w:tc>
          <w:tcPr>
            <w:tcW w:w="1530" w:type="dxa"/>
            <w:shd w:val="clear" w:color="auto" w:fill="auto"/>
            <w:vAlign w:val="center"/>
            <w:hideMark/>
          </w:tcPr>
          <w:p w14:paraId="4938A4AB" w14:textId="151164B9" w:rsidR="00D428B6" w:rsidRPr="00385C71" w:rsidRDefault="00D428B6" w:rsidP="004A1CE5">
            <w:pPr>
              <w:rPr>
                <w:rFonts w:ascii="Century Gothic" w:hAnsi="Century Gothic" w:cs="Calibri"/>
                <w:color w:val="000000"/>
                <w:sz w:val="18"/>
                <w:szCs w:val="18"/>
              </w:rPr>
            </w:pPr>
            <w:r>
              <w:rPr>
                <w:rFonts w:ascii="Century Gothic" w:hAnsi="Century Gothic" w:cs="Calibri"/>
                <w:color w:val="000000"/>
                <w:sz w:val="18"/>
                <w:szCs w:val="18"/>
              </w:rPr>
              <w:t>$1,100</w:t>
            </w:r>
          </w:p>
        </w:tc>
      </w:tr>
      <w:tr w:rsidR="00D428B6" w:rsidRPr="00385C71" w14:paraId="59A9B621" w14:textId="77777777" w:rsidTr="00D428B6">
        <w:trPr>
          <w:trHeight w:val="576"/>
        </w:trPr>
        <w:tc>
          <w:tcPr>
            <w:tcW w:w="1520" w:type="dxa"/>
            <w:shd w:val="clear" w:color="auto" w:fill="DEEAF6" w:themeFill="accent5" w:themeFillTint="33"/>
            <w:vAlign w:val="center"/>
            <w:hideMark/>
          </w:tcPr>
          <w:p w14:paraId="59EA99D0" w14:textId="77777777" w:rsidR="00D428B6" w:rsidRPr="00385C71" w:rsidRDefault="00D428B6" w:rsidP="004A1CE5">
            <w:pPr>
              <w:rPr>
                <w:rFonts w:ascii="Century Gothic" w:hAnsi="Century Gothic" w:cs="Calibri"/>
                <w:b/>
                <w:bCs/>
                <w:color w:val="000000"/>
                <w:sz w:val="18"/>
                <w:szCs w:val="18"/>
              </w:rPr>
            </w:pPr>
            <w:r w:rsidRPr="00385C71">
              <w:rPr>
                <w:rFonts w:ascii="Century Gothic" w:hAnsi="Century Gothic" w:cs="Calibri"/>
                <w:b/>
                <w:bCs/>
                <w:color w:val="000000"/>
                <w:sz w:val="18"/>
                <w:szCs w:val="18"/>
              </w:rPr>
              <w:t>PRICE</w:t>
            </w:r>
          </w:p>
        </w:tc>
        <w:tc>
          <w:tcPr>
            <w:tcW w:w="3756" w:type="dxa"/>
            <w:vAlign w:val="center"/>
          </w:tcPr>
          <w:p w14:paraId="3ADCB7EF" w14:textId="2E4A73F1" w:rsidR="00D428B6" w:rsidRPr="00385C71" w:rsidRDefault="00D428B6" w:rsidP="004A1CE5">
            <w:pPr>
              <w:rPr>
                <w:rFonts w:ascii="Century Gothic" w:hAnsi="Century Gothic" w:cs="Calibri"/>
                <w:color w:val="000000"/>
                <w:sz w:val="18"/>
                <w:szCs w:val="18"/>
              </w:rPr>
            </w:pPr>
            <w:r>
              <w:rPr>
                <w:rFonts w:ascii="Century Gothic" w:hAnsi="Century Gothic" w:cs="Calibri"/>
                <w:color w:val="000000"/>
                <w:sz w:val="18"/>
                <w:szCs w:val="18"/>
              </w:rPr>
              <w:t>30% markup</w:t>
            </w:r>
          </w:p>
        </w:tc>
        <w:tc>
          <w:tcPr>
            <w:tcW w:w="2723" w:type="dxa"/>
            <w:shd w:val="clear" w:color="auto" w:fill="auto"/>
            <w:vAlign w:val="center"/>
            <w:hideMark/>
          </w:tcPr>
          <w:p w14:paraId="181BA0FF" w14:textId="10A009B6" w:rsidR="00D428B6" w:rsidRPr="00385C71" w:rsidRDefault="00D428B6" w:rsidP="004A1CE5">
            <w:pPr>
              <w:rPr>
                <w:rFonts w:ascii="Century Gothic" w:hAnsi="Century Gothic" w:cs="Calibri"/>
                <w:color w:val="000000"/>
                <w:sz w:val="18"/>
                <w:szCs w:val="18"/>
              </w:rPr>
            </w:pPr>
            <w:r>
              <w:rPr>
                <w:rFonts w:ascii="Century Gothic" w:hAnsi="Century Gothic" w:cs="Calibri"/>
                <w:color w:val="000000"/>
                <w:sz w:val="18"/>
                <w:szCs w:val="18"/>
              </w:rPr>
              <w:t>Name</w:t>
            </w:r>
          </w:p>
        </w:tc>
        <w:tc>
          <w:tcPr>
            <w:tcW w:w="1536" w:type="dxa"/>
            <w:shd w:val="clear" w:color="auto" w:fill="auto"/>
            <w:vAlign w:val="center"/>
            <w:hideMark/>
          </w:tcPr>
          <w:p w14:paraId="428C3920" w14:textId="199F0594" w:rsidR="00D428B6" w:rsidRPr="00385C71" w:rsidRDefault="00D428B6" w:rsidP="004A1CE5">
            <w:pPr>
              <w:rPr>
                <w:rFonts w:ascii="Century Gothic" w:hAnsi="Century Gothic" w:cs="Calibri"/>
                <w:color w:val="000000"/>
                <w:sz w:val="18"/>
                <w:szCs w:val="18"/>
              </w:rPr>
            </w:pPr>
            <w:r>
              <w:rPr>
                <w:rFonts w:ascii="Century Gothic" w:hAnsi="Century Gothic" w:cs="Calibri"/>
                <w:color w:val="000000"/>
                <w:sz w:val="18"/>
                <w:szCs w:val="18"/>
              </w:rPr>
              <w:t>MM/DD/YY</w:t>
            </w:r>
          </w:p>
        </w:tc>
        <w:tc>
          <w:tcPr>
            <w:tcW w:w="1530" w:type="dxa"/>
            <w:shd w:val="clear" w:color="auto" w:fill="auto"/>
            <w:vAlign w:val="center"/>
            <w:hideMark/>
          </w:tcPr>
          <w:p w14:paraId="18784988" w14:textId="78EE8691" w:rsidR="00D428B6" w:rsidRPr="00385C71" w:rsidRDefault="00D428B6" w:rsidP="004A1CE5">
            <w:pPr>
              <w:rPr>
                <w:rFonts w:ascii="Century Gothic" w:hAnsi="Century Gothic" w:cs="Calibri"/>
                <w:color w:val="000000"/>
                <w:sz w:val="18"/>
                <w:szCs w:val="18"/>
              </w:rPr>
            </w:pPr>
            <w:r>
              <w:rPr>
                <w:rFonts w:ascii="Century Gothic" w:hAnsi="Century Gothic" w:cs="Calibri"/>
                <w:color w:val="000000"/>
                <w:sz w:val="18"/>
                <w:szCs w:val="18"/>
              </w:rPr>
              <w:t>$1,430</w:t>
            </w:r>
          </w:p>
        </w:tc>
      </w:tr>
      <w:tr w:rsidR="001962C2" w:rsidRPr="00385C71" w14:paraId="0663A98D" w14:textId="77777777" w:rsidTr="00D428B6">
        <w:trPr>
          <w:trHeight w:val="576"/>
        </w:trPr>
        <w:tc>
          <w:tcPr>
            <w:tcW w:w="1520" w:type="dxa"/>
            <w:shd w:val="clear" w:color="auto" w:fill="DEEAF6" w:themeFill="accent5" w:themeFillTint="33"/>
            <w:vAlign w:val="center"/>
            <w:hideMark/>
          </w:tcPr>
          <w:p w14:paraId="5EBCF404" w14:textId="77777777" w:rsidR="001962C2" w:rsidRPr="00385C71" w:rsidRDefault="001962C2" w:rsidP="001962C2">
            <w:pPr>
              <w:rPr>
                <w:rFonts w:ascii="Century Gothic" w:hAnsi="Century Gothic" w:cs="Calibri"/>
                <w:b/>
                <w:bCs/>
                <w:color w:val="000000"/>
                <w:sz w:val="18"/>
                <w:szCs w:val="18"/>
              </w:rPr>
            </w:pPr>
            <w:r w:rsidRPr="00385C71">
              <w:rPr>
                <w:rFonts w:ascii="Century Gothic" w:hAnsi="Century Gothic" w:cs="Calibri"/>
                <w:b/>
                <w:bCs/>
                <w:color w:val="000000"/>
                <w:sz w:val="18"/>
                <w:szCs w:val="18"/>
              </w:rPr>
              <w:t>PLACE</w:t>
            </w:r>
          </w:p>
        </w:tc>
        <w:tc>
          <w:tcPr>
            <w:tcW w:w="3756" w:type="dxa"/>
            <w:vAlign w:val="center"/>
          </w:tcPr>
          <w:p w14:paraId="32F4174B" w14:textId="4571F027" w:rsidR="001962C2" w:rsidRPr="00385C71" w:rsidRDefault="001962C2" w:rsidP="001962C2">
            <w:pPr>
              <w:rPr>
                <w:rFonts w:ascii="Century Gothic" w:hAnsi="Century Gothic" w:cs="Calibri"/>
                <w:color w:val="000000"/>
                <w:sz w:val="18"/>
                <w:szCs w:val="18"/>
              </w:rPr>
            </w:pPr>
            <w:r>
              <w:rPr>
                <w:rFonts w:ascii="Century Gothic" w:hAnsi="Century Gothic" w:cs="Calibri"/>
                <w:color w:val="000000"/>
                <w:sz w:val="18"/>
                <w:szCs w:val="18"/>
              </w:rPr>
              <w:t>Positive Charge online retail platform</w:t>
            </w:r>
          </w:p>
        </w:tc>
        <w:tc>
          <w:tcPr>
            <w:tcW w:w="2723" w:type="dxa"/>
            <w:shd w:val="clear" w:color="auto" w:fill="auto"/>
            <w:vAlign w:val="center"/>
            <w:hideMark/>
          </w:tcPr>
          <w:p w14:paraId="11EA2A1A" w14:textId="1BFE65BE" w:rsidR="001962C2" w:rsidRPr="00385C71" w:rsidRDefault="001962C2" w:rsidP="001962C2">
            <w:pPr>
              <w:rPr>
                <w:rFonts w:ascii="Century Gothic" w:hAnsi="Century Gothic" w:cs="Calibri"/>
                <w:color w:val="000000"/>
                <w:sz w:val="18"/>
                <w:szCs w:val="18"/>
              </w:rPr>
            </w:pPr>
            <w:r>
              <w:rPr>
                <w:rFonts w:ascii="Century Gothic" w:hAnsi="Century Gothic" w:cs="Calibri"/>
                <w:color w:val="000000"/>
                <w:sz w:val="18"/>
                <w:szCs w:val="18"/>
              </w:rPr>
              <w:t>Name</w:t>
            </w:r>
          </w:p>
        </w:tc>
        <w:tc>
          <w:tcPr>
            <w:tcW w:w="1536" w:type="dxa"/>
            <w:shd w:val="clear" w:color="auto" w:fill="auto"/>
            <w:vAlign w:val="center"/>
            <w:hideMark/>
          </w:tcPr>
          <w:p w14:paraId="30D20851" w14:textId="671A1022" w:rsidR="001962C2" w:rsidRPr="00385C71" w:rsidRDefault="001962C2" w:rsidP="001962C2">
            <w:pPr>
              <w:rPr>
                <w:rFonts w:ascii="Century Gothic" w:hAnsi="Century Gothic" w:cs="Calibri"/>
                <w:color w:val="000000"/>
                <w:sz w:val="18"/>
                <w:szCs w:val="18"/>
              </w:rPr>
            </w:pPr>
            <w:r>
              <w:rPr>
                <w:rFonts w:ascii="Century Gothic" w:hAnsi="Century Gothic" w:cs="Calibri"/>
                <w:color w:val="000000"/>
                <w:sz w:val="18"/>
                <w:szCs w:val="18"/>
              </w:rPr>
              <w:t>MM/DD/YY</w:t>
            </w:r>
          </w:p>
        </w:tc>
        <w:tc>
          <w:tcPr>
            <w:tcW w:w="1530" w:type="dxa"/>
            <w:shd w:val="clear" w:color="auto" w:fill="auto"/>
            <w:vAlign w:val="center"/>
            <w:hideMark/>
          </w:tcPr>
          <w:p w14:paraId="0495EAF7" w14:textId="24A79A17" w:rsidR="001962C2" w:rsidRPr="00385C71" w:rsidRDefault="001962C2" w:rsidP="001962C2">
            <w:pPr>
              <w:rPr>
                <w:rFonts w:ascii="Century Gothic" w:hAnsi="Century Gothic" w:cs="Calibri"/>
                <w:color w:val="000000"/>
                <w:sz w:val="18"/>
                <w:szCs w:val="18"/>
              </w:rPr>
            </w:pPr>
            <w:r w:rsidRPr="00385C71">
              <w:rPr>
                <w:rFonts w:ascii="Century Gothic" w:hAnsi="Century Gothic" w:cs="Calibri"/>
                <w:color w:val="000000"/>
                <w:sz w:val="18"/>
                <w:szCs w:val="18"/>
              </w:rPr>
              <w:t> </w:t>
            </w:r>
            <w:r>
              <w:rPr>
                <w:rFonts w:ascii="Century Gothic" w:hAnsi="Century Gothic" w:cs="Calibri"/>
                <w:color w:val="000000"/>
                <w:sz w:val="18"/>
                <w:szCs w:val="18"/>
              </w:rPr>
              <w:t>$2,000/month</w:t>
            </w:r>
          </w:p>
        </w:tc>
      </w:tr>
      <w:tr w:rsidR="00690CF3" w:rsidRPr="00385C71" w14:paraId="4AA34E24" w14:textId="77777777" w:rsidTr="00D428B6">
        <w:trPr>
          <w:trHeight w:val="576"/>
        </w:trPr>
        <w:tc>
          <w:tcPr>
            <w:tcW w:w="1520" w:type="dxa"/>
            <w:shd w:val="clear" w:color="auto" w:fill="DEEAF6" w:themeFill="accent5" w:themeFillTint="33"/>
            <w:vAlign w:val="center"/>
            <w:hideMark/>
          </w:tcPr>
          <w:p w14:paraId="386C32F5" w14:textId="77777777" w:rsidR="00690CF3" w:rsidRPr="00385C71" w:rsidRDefault="00690CF3" w:rsidP="00690CF3">
            <w:pPr>
              <w:rPr>
                <w:rFonts w:ascii="Century Gothic" w:hAnsi="Century Gothic" w:cs="Calibri"/>
                <w:b/>
                <w:bCs/>
                <w:color w:val="000000"/>
                <w:sz w:val="18"/>
                <w:szCs w:val="18"/>
              </w:rPr>
            </w:pPr>
            <w:r w:rsidRPr="00385C71">
              <w:rPr>
                <w:rFonts w:ascii="Century Gothic" w:hAnsi="Century Gothic" w:cs="Calibri"/>
                <w:b/>
                <w:bCs/>
                <w:color w:val="000000"/>
                <w:sz w:val="18"/>
                <w:szCs w:val="18"/>
              </w:rPr>
              <w:t>PROMOTION</w:t>
            </w:r>
          </w:p>
        </w:tc>
        <w:tc>
          <w:tcPr>
            <w:tcW w:w="3756" w:type="dxa"/>
            <w:vAlign w:val="center"/>
          </w:tcPr>
          <w:p w14:paraId="7BCA56A7" w14:textId="6D6E2770" w:rsidR="00690CF3" w:rsidRPr="00385C71" w:rsidRDefault="00690CF3" w:rsidP="00690CF3">
            <w:pPr>
              <w:rPr>
                <w:rFonts w:ascii="Century Gothic" w:hAnsi="Century Gothic" w:cs="Calibri"/>
                <w:color w:val="000000"/>
                <w:sz w:val="18"/>
                <w:szCs w:val="18"/>
              </w:rPr>
            </w:pPr>
            <w:r>
              <w:rPr>
                <w:rFonts w:ascii="Century Gothic" w:hAnsi="Century Gothic" w:cs="Calibri"/>
                <w:color w:val="000000"/>
                <w:sz w:val="18"/>
                <w:szCs w:val="18"/>
              </w:rPr>
              <w:t>Digital marketing, social media, and email campaigns</w:t>
            </w:r>
          </w:p>
        </w:tc>
        <w:tc>
          <w:tcPr>
            <w:tcW w:w="2723" w:type="dxa"/>
            <w:shd w:val="clear" w:color="auto" w:fill="auto"/>
            <w:vAlign w:val="center"/>
            <w:hideMark/>
          </w:tcPr>
          <w:p w14:paraId="29EBA557" w14:textId="149C6011" w:rsidR="00690CF3" w:rsidRPr="00385C71" w:rsidRDefault="00690CF3" w:rsidP="00690CF3">
            <w:pPr>
              <w:rPr>
                <w:rFonts w:ascii="Century Gothic" w:hAnsi="Century Gothic" w:cs="Calibri"/>
                <w:color w:val="000000"/>
                <w:sz w:val="18"/>
                <w:szCs w:val="18"/>
              </w:rPr>
            </w:pPr>
            <w:r>
              <w:rPr>
                <w:rFonts w:ascii="Century Gothic" w:hAnsi="Century Gothic" w:cs="Calibri"/>
                <w:color w:val="000000"/>
                <w:sz w:val="18"/>
                <w:szCs w:val="18"/>
              </w:rPr>
              <w:t>Name</w:t>
            </w:r>
          </w:p>
        </w:tc>
        <w:tc>
          <w:tcPr>
            <w:tcW w:w="1536" w:type="dxa"/>
            <w:shd w:val="clear" w:color="auto" w:fill="auto"/>
            <w:vAlign w:val="center"/>
            <w:hideMark/>
          </w:tcPr>
          <w:p w14:paraId="471301D9" w14:textId="7F475671" w:rsidR="00690CF3" w:rsidRPr="00385C71" w:rsidRDefault="00690CF3" w:rsidP="00690CF3">
            <w:pPr>
              <w:rPr>
                <w:rFonts w:ascii="Century Gothic" w:hAnsi="Century Gothic" w:cs="Calibri"/>
                <w:color w:val="000000"/>
                <w:sz w:val="18"/>
                <w:szCs w:val="18"/>
              </w:rPr>
            </w:pPr>
            <w:r>
              <w:rPr>
                <w:rFonts w:ascii="Century Gothic" w:hAnsi="Century Gothic" w:cs="Calibri"/>
                <w:color w:val="000000"/>
                <w:sz w:val="18"/>
                <w:szCs w:val="18"/>
              </w:rPr>
              <w:t>MM/DD/YY</w:t>
            </w:r>
          </w:p>
        </w:tc>
        <w:tc>
          <w:tcPr>
            <w:tcW w:w="1530" w:type="dxa"/>
            <w:shd w:val="clear" w:color="auto" w:fill="auto"/>
            <w:vAlign w:val="center"/>
            <w:hideMark/>
          </w:tcPr>
          <w:p w14:paraId="3F3AB7A0" w14:textId="59D87055" w:rsidR="00690CF3" w:rsidRPr="00385C71" w:rsidRDefault="00690CF3" w:rsidP="00690CF3">
            <w:pPr>
              <w:rPr>
                <w:rFonts w:ascii="Century Gothic" w:hAnsi="Century Gothic" w:cs="Calibri"/>
                <w:color w:val="000000"/>
                <w:sz w:val="18"/>
                <w:szCs w:val="18"/>
              </w:rPr>
            </w:pPr>
            <w:r>
              <w:rPr>
                <w:rFonts w:ascii="Century Gothic" w:hAnsi="Century Gothic" w:cs="Calibri"/>
                <w:color w:val="000000"/>
                <w:sz w:val="18"/>
                <w:szCs w:val="18"/>
              </w:rPr>
              <w:t>$9,000/month</w:t>
            </w:r>
          </w:p>
        </w:tc>
      </w:tr>
      <w:tr w:rsidR="00690CF3" w:rsidRPr="00385C71" w14:paraId="3EAD9970" w14:textId="77777777" w:rsidTr="00D428B6">
        <w:trPr>
          <w:trHeight w:val="576"/>
        </w:trPr>
        <w:tc>
          <w:tcPr>
            <w:tcW w:w="1520" w:type="dxa"/>
            <w:shd w:val="clear" w:color="auto" w:fill="DEEAF6" w:themeFill="accent5" w:themeFillTint="33"/>
            <w:vAlign w:val="center"/>
            <w:hideMark/>
          </w:tcPr>
          <w:p w14:paraId="75F98CD2" w14:textId="77777777" w:rsidR="00690CF3" w:rsidRPr="00385C71" w:rsidRDefault="00690CF3" w:rsidP="00690CF3">
            <w:pPr>
              <w:rPr>
                <w:rFonts w:ascii="Century Gothic" w:hAnsi="Century Gothic" w:cs="Calibri"/>
                <w:b/>
                <w:bCs/>
                <w:color w:val="000000"/>
                <w:sz w:val="18"/>
                <w:szCs w:val="18"/>
              </w:rPr>
            </w:pPr>
            <w:r w:rsidRPr="00385C71">
              <w:rPr>
                <w:rFonts w:ascii="Century Gothic" w:hAnsi="Century Gothic" w:cs="Calibri"/>
                <w:b/>
                <w:bCs/>
                <w:color w:val="000000"/>
                <w:sz w:val="18"/>
                <w:szCs w:val="18"/>
              </w:rPr>
              <w:t>MARKETING CHANNELS</w:t>
            </w:r>
          </w:p>
        </w:tc>
        <w:tc>
          <w:tcPr>
            <w:tcW w:w="3756" w:type="dxa"/>
            <w:vAlign w:val="center"/>
          </w:tcPr>
          <w:p w14:paraId="0A4020CD" w14:textId="61363CFD" w:rsidR="00690CF3" w:rsidRPr="00385C71" w:rsidRDefault="009E1456" w:rsidP="009E1456">
            <w:pPr>
              <w:rPr>
                <w:rFonts w:ascii="Century Gothic" w:hAnsi="Century Gothic" w:cs="Calibri"/>
                <w:color w:val="000000"/>
                <w:sz w:val="18"/>
                <w:szCs w:val="18"/>
              </w:rPr>
            </w:pPr>
            <w:r>
              <w:rPr>
                <w:rFonts w:ascii="Century Gothic" w:hAnsi="Century Gothic" w:cs="Calibri"/>
                <w:color w:val="000000"/>
                <w:sz w:val="18"/>
                <w:szCs w:val="18"/>
              </w:rPr>
              <w:t>Marketing, management, and design teams Positive Charge customers</w:t>
            </w:r>
          </w:p>
        </w:tc>
        <w:tc>
          <w:tcPr>
            <w:tcW w:w="2723" w:type="dxa"/>
            <w:shd w:val="clear" w:color="auto" w:fill="auto"/>
            <w:vAlign w:val="center"/>
            <w:hideMark/>
          </w:tcPr>
          <w:p w14:paraId="019C5B04" w14:textId="469DC690" w:rsidR="00690CF3" w:rsidRPr="00385C71" w:rsidRDefault="00690CF3" w:rsidP="00690CF3">
            <w:pPr>
              <w:rPr>
                <w:rFonts w:ascii="Century Gothic" w:hAnsi="Century Gothic" w:cs="Calibri"/>
                <w:color w:val="000000"/>
                <w:sz w:val="18"/>
                <w:szCs w:val="18"/>
              </w:rPr>
            </w:pPr>
            <w:r w:rsidRPr="00385C71">
              <w:rPr>
                <w:rFonts w:ascii="Century Gothic" w:hAnsi="Century Gothic" w:cs="Calibri"/>
                <w:color w:val="000000"/>
                <w:sz w:val="18"/>
                <w:szCs w:val="18"/>
              </w:rPr>
              <w:t> </w:t>
            </w:r>
            <w:r w:rsidR="002E6FFC">
              <w:rPr>
                <w:rFonts w:ascii="Century Gothic" w:hAnsi="Century Gothic" w:cs="Calibri"/>
                <w:color w:val="000000"/>
                <w:sz w:val="18"/>
                <w:szCs w:val="18"/>
              </w:rPr>
              <w:t>Name</w:t>
            </w:r>
          </w:p>
        </w:tc>
        <w:tc>
          <w:tcPr>
            <w:tcW w:w="1536" w:type="dxa"/>
            <w:shd w:val="clear" w:color="auto" w:fill="auto"/>
            <w:vAlign w:val="center"/>
            <w:hideMark/>
          </w:tcPr>
          <w:p w14:paraId="7DE9A608" w14:textId="43CF611C" w:rsidR="00690CF3" w:rsidRPr="00385C71" w:rsidRDefault="00690CF3" w:rsidP="00690CF3">
            <w:pPr>
              <w:rPr>
                <w:rFonts w:ascii="Century Gothic" w:hAnsi="Century Gothic" w:cs="Calibri"/>
                <w:color w:val="000000"/>
                <w:sz w:val="18"/>
                <w:szCs w:val="18"/>
              </w:rPr>
            </w:pPr>
            <w:r>
              <w:rPr>
                <w:rFonts w:ascii="Century Gothic" w:hAnsi="Century Gothic" w:cs="Calibri"/>
                <w:color w:val="000000"/>
                <w:sz w:val="18"/>
                <w:szCs w:val="18"/>
              </w:rPr>
              <w:t>MM/DD/YY</w:t>
            </w:r>
          </w:p>
        </w:tc>
        <w:tc>
          <w:tcPr>
            <w:tcW w:w="1530" w:type="dxa"/>
            <w:shd w:val="clear" w:color="auto" w:fill="auto"/>
            <w:vAlign w:val="center"/>
            <w:hideMark/>
          </w:tcPr>
          <w:p w14:paraId="079372F3" w14:textId="77777777" w:rsidR="00690CF3" w:rsidRPr="00385C71" w:rsidRDefault="00690CF3" w:rsidP="00690CF3">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2E6FFC" w:rsidRPr="00385C71" w14:paraId="13783E8C" w14:textId="77777777" w:rsidTr="00D428B6">
        <w:trPr>
          <w:trHeight w:val="576"/>
        </w:trPr>
        <w:tc>
          <w:tcPr>
            <w:tcW w:w="1520" w:type="dxa"/>
            <w:shd w:val="clear" w:color="auto" w:fill="DEEAF6" w:themeFill="accent5" w:themeFillTint="33"/>
            <w:vAlign w:val="center"/>
            <w:hideMark/>
          </w:tcPr>
          <w:p w14:paraId="24E42A44" w14:textId="77777777" w:rsidR="002E6FFC" w:rsidRPr="00385C71" w:rsidRDefault="002E6FFC" w:rsidP="002E6FFC">
            <w:pPr>
              <w:rPr>
                <w:rFonts w:ascii="Century Gothic" w:hAnsi="Century Gothic" w:cs="Calibri"/>
                <w:b/>
                <w:bCs/>
                <w:color w:val="000000"/>
                <w:sz w:val="18"/>
                <w:szCs w:val="18"/>
              </w:rPr>
            </w:pPr>
            <w:r w:rsidRPr="00385C71">
              <w:rPr>
                <w:rFonts w:ascii="Century Gothic" w:hAnsi="Century Gothic" w:cs="Calibri"/>
                <w:b/>
                <w:bCs/>
                <w:color w:val="000000"/>
                <w:sz w:val="18"/>
                <w:szCs w:val="18"/>
              </w:rPr>
              <w:t>PERFORMANCE STANDARDS</w:t>
            </w:r>
          </w:p>
        </w:tc>
        <w:tc>
          <w:tcPr>
            <w:tcW w:w="3756" w:type="dxa"/>
            <w:vAlign w:val="center"/>
          </w:tcPr>
          <w:p w14:paraId="3FE0DEB3" w14:textId="548F9C1E" w:rsidR="002E6FFC" w:rsidRPr="00385C71" w:rsidRDefault="002E6FFC" w:rsidP="002E6FFC">
            <w:pPr>
              <w:rPr>
                <w:rFonts w:ascii="Century Gothic" w:hAnsi="Century Gothic" w:cs="Calibri"/>
                <w:color w:val="000000"/>
                <w:sz w:val="18"/>
                <w:szCs w:val="18"/>
              </w:rPr>
            </w:pPr>
            <w:r>
              <w:rPr>
                <w:rFonts w:ascii="Century Gothic" w:hAnsi="Century Gothic" w:cs="Calibri"/>
                <w:color w:val="000000"/>
                <w:sz w:val="18"/>
                <w:szCs w:val="18"/>
              </w:rPr>
              <w:t xml:space="preserve">Positive Charge delivers each value step to consumers. </w:t>
            </w:r>
          </w:p>
        </w:tc>
        <w:tc>
          <w:tcPr>
            <w:tcW w:w="2723" w:type="dxa"/>
            <w:shd w:val="clear" w:color="auto" w:fill="auto"/>
            <w:vAlign w:val="center"/>
            <w:hideMark/>
          </w:tcPr>
          <w:p w14:paraId="60363E9B" w14:textId="5A123DEC" w:rsidR="002E6FFC" w:rsidRPr="00385C71" w:rsidRDefault="002E6FFC" w:rsidP="002E6FFC">
            <w:pPr>
              <w:rPr>
                <w:rFonts w:ascii="Century Gothic" w:hAnsi="Century Gothic" w:cs="Calibri"/>
                <w:color w:val="000000"/>
                <w:sz w:val="18"/>
                <w:szCs w:val="18"/>
              </w:rPr>
            </w:pPr>
            <w:r>
              <w:rPr>
                <w:rFonts w:ascii="Century Gothic" w:hAnsi="Century Gothic" w:cs="Calibri"/>
                <w:color w:val="000000"/>
                <w:sz w:val="18"/>
                <w:szCs w:val="18"/>
              </w:rPr>
              <w:t>Name</w:t>
            </w:r>
          </w:p>
        </w:tc>
        <w:tc>
          <w:tcPr>
            <w:tcW w:w="1536" w:type="dxa"/>
            <w:shd w:val="clear" w:color="auto" w:fill="auto"/>
            <w:vAlign w:val="center"/>
            <w:hideMark/>
          </w:tcPr>
          <w:p w14:paraId="2A855559" w14:textId="27C4730F" w:rsidR="002E6FFC" w:rsidRPr="00385C71" w:rsidRDefault="002E6FFC" w:rsidP="002E6FFC">
            <w:pPr>
              <w:rPr>
                <w:rFonts w:ascii="Century Gothic" w:hAnsi="Century Gothic" w:cs="Calibri"/>
                <w:color w:val="000000"/>
                <w:sz w:val="18"/>
                <w:szCs w:val="18"/>
              </w:rPr>
            </w:pPr>
            <w:r>
              <w:rPr>
                <w:rFonts w:ascii="Century Gothic" w:hAnsi="Century Gothic" w:cs="Calibri"/>
                <w:color w:val="000000"/>
                <w:sz w:val="18"/>
                <w:szCs w:val="18"/>
              </w:rPr>
              <w:t>MM/DD/YY</w:t>
            </w:r>
          </w:p>
        </w:tc>
        <w:tc>
          <w:tcPr>
            <w:tcW w:w="1530" w:type="dxa"/>
            <w:shd w:val="clear" w:color="auto" w:fill="auto"/>
            <w:vAlign w:val="center"/>
            <w:hideMark/>
          </w:tcPr>
          <w:p w14:paraId="58280C99" w14:textId="77777777" w:rsidR="002E6FFC" w:rsidRPr="00385C71" w:rsidRDefault="002E6FFC" w:rsidP="002E6FFC">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2E6FFC" w:rsidRPr="00385C71" w14:paraId="31CCD5A7" w14:textId="77777777" w:rsidTr="00D428B6">
        <w:trPr>
          <w:trHeight w:val="576"/>
        </w:trPr>
        <w:tc>
          <w:tcPr>
            <w:tcW w:w="1520" w:type="dxa"/>
            <w:shd w:val="clear" w:color="auto" w:fill="DEEAF6" w:themeFill="accent5" w:themeFillTint="33"/>
            <w:vAlign w:val="center"/>
            <w:hideMark/>
          </w:tcPr>
          <w:p w14:paraId="07044918" w14:textId="77777777" w:rsidR="002E6FFC" w:rsidRPr="00385C71" w:rsidRDefault="002E6FFC" w:rsidP="002E6FFC">
            <w:pPr>
              <w:rPr>
                <w:rFonts w:ascii="Century Gothic" w:hAnsi="Century Gothic" w:cs="Calibri"/>
                <w:b/>
                <w:bCs/>
                <w:color w:val="000000"/>
                <w:sz w:val="18"/>
                <w:szCs w:val="18"/>
              </w:rPr>
            </w:pPr>
            <w:r w:rsidRPr="00385C71">
              <w:rPr>
                <w:rFonts w:ascii="Century Gothic" w:hAnsi="Century Gothic" w:cs="Calibri"/>
                <w:b/>
                <w:bCs/>
                <w:color w:val="000000"/>
                <w:sz w:val="18"/>
                <w:szCs w:val="18"/>
              </w:rPr>
              <w:t xml:space="preserve">RESULTS MEASUREMENT METHODS </w:t>
            </w:r>
          </w:p>
        </w:tc>
        <w:tc>
          <w:tcPr>
            <w:tcW w:w="3756" w:type="dxa"/>
            <w:vAlign w:val="center"/>
          </w:tcPr>
          <w:p w14:paraId="57C864B8" w14:textId="0CA0EB92" w:rsidR="002E6FFC" w:rsidRPr="00385C71" w:rsidRDefault="002E6FFC" w:rsidP="002E6FFC">
            <w:pPr>
              <w:rPr>
                <w:rFonts w:ascii="Century Gothic" w:hAnsi="Century Gothic" w:cs="Calibri"/>
                <w:color w:val="000000"/>
                <w:sz w:val="18"/>
                <w:szCs w:val="18"/>
              </w:rPr>
            </w:pPr>
            <w:r>
              <w:rPr>
                <w:rFonts w:ascii="Century Gothic" w:hAnsi="Century Gothic" w:cs="Calibri"/>
                <w:color w:val="000000"/>
                <w:sz w:val="18"/>
                <w:szCs w:val="18"/>
              </w:rPr>
              <w:t>Quality of experience and satisfaction for Positive Charge customers</w:t>
            </w:r>
          </w:p>
        </w:tc>
        <w:tc>
          <w:tcPr>
            <w:tcW w:w="2723" w:type="dxa"/>
            <w:shd w:val="clear" w:color="auto" w:fill="auto"/>
            <w:vAlign w:val="center"/>
            <w:hideMark/>
          </w:tcPr>
          <w:p w14:paraId="4A74D517" w14:textId="0BB12C0C" w:rsidR="002E6FFC" w:rsidRPr="00385C71" w:rsidRDefault="002E6FFC" w:rsidP="002E6FFC">
            <w:pPr>
              <w:rPr>
                <w:rFonts w:ascii="Century Gothic" w:hAnsi="Century Gothic" w:cs="Calibri"/>
                <w:color w:val="000000"/>
                <w:sz w:val="18"/>
                <w:szCs w:val="18"/>
              </w:rPr>
            </w:pPr>
            <w:r>
              <w:rPr>
                <w:rFonts w:ascii="Century Gothic" w:hAnsi="Century Gothic" w:cs="Calibri"/>
                <w:color w:val="000000"/>
                <w:sz w:val="18"/>
                <w:szCs w:val="18"/>
              </w:rPr>
              <w:t>Name</w:t>
            </w:r>
          </w:p>
        </w:tc>
        <w:tc>
          <w:tcPr>
            <w:tcW w:w="1536" w:type="dxa"/>
            <w:shd w:val="clear" w:color="auto" w:fill="auto"/>
            <w:vAlign w:val="center"/>
            <w:hideMark/>
          </w:tcPr>
          <w:p w14:paraId="7E9A3971" w14:textId="1F656E6F" w:rsidR="002E6FFC" w:rsidRPr="00385C71" w:rsidRDefault="002E6FFC" w:rsidP="002E6FFC">
            <w:pPr>
              <w:rPr>
                <w:rFonts w:ascii="Century Gothic" w:hAnsi="Century Gothic" w:cs="Calibri"/>
                <w:color w:val="000000"/>
                <w:sz w:val="18"/>
                <w:szCs w:val="18"/>
              </w:rPr>
            </w:pPr>
            <w:r>
              <w:rPr>
                <w:rFonts w:ascii="Century Gothic" w:hAnsi="Century Gothic" w:cs="Calibri"/>
                <w:color w:val="000000"/>
                <w:sz w:val="18"/>
                <w:szCs w:val="18"/>
              </w:rPr>
              <w:t>MM/DD/YY</w:t>
            </w:r>
          </w:p>
        </w:tc>
        <w:tc>
          <w:tcPr>
            <w:tcW w:w="1530" w:type="dxa"/>
            <w:shd w:val="clear" w:color="auto" w:fill="auto"/>
            <w:vAlign w:val="center"/>
            <w:hideMark/>
          </w:tcPr>
          <w:p w14:paraId="7D9AAC31" w14:textId="77777777" w:rsidR="002E6FFC" w:rsidRPr="00385C71" w:rsidRDefault="002E6FFC" w:rsidP="002E6FFC">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2E6FFC" w:rsidRPr="00385C71" w14:paraId="41C852A6" w14:textId="77777777" w:rsidTr="00D428B6">
        <w:trPr>
          <w:trHeight w:val="576"/>
        </w:trPr>
        <w:tc>
          <w:tcPr>
            <w:tcW w:w="1520" w:type="dxa"/>
            <w:shd w:val="clear" w:color="auto" w:fill="DEEAF6" w:themeFill="accent5" w:themeFillTint="33"/>
            <w:vAlign w:val="center"/>
            <w:hideMark/>
          </w:tcPr>
          <w:p w14:paraId="1A2D3944" w14:textId="77777777" w:rsidR="002E6FFC" w:rsidRPr="00385C71" w:rsidRDefault="002E6FFC" w:rsidP="002E6FFC">
            <w:pPr>
              <w:rPr>
                <w:rFonts w:ascii="Century Gothic" w:hAnsi="Century Gothic" w:cs="Calibri"/>
                <w:b/>
                <w:bCs/>
                <w:color w:val="000000"/>
                <w:sz w:val="18"/>
                <w:szCs w:val="18"/>
              </w:rPr>
            </w:pPr>
            <w:r w:rsidRPr="00385C71">
              <w:rPr>
                <w:rFonts w:ascii="Century Gothic" w:hAnsi="Century Gothic" w:cs="Calibri"/>
                <w:b/>
                <w:bCs/>
                <w:color w:val="000000"/>
                <w:sz w:val="18"/>
                <w:szCs w:val="18"/>
              </w:rPr>
              <w:t>OTHER</w:t>
            </w:r>
          </w:p>
        </w:tc>
        <w:tc>
          <w:tcPr>
            <w:tcW w:w="3756" w:type="dxa"/>
            <w:vAlign w:val="center"/>
          </w:tcPr>
          <w:p w14:paraId="43310264" w14:textId="6D7B5339" w:rsidR="002E6FFC" w:rsidRPr="00385C71" w:rsidRDefault="002E6FFC" w:rsidP="002E6FFC">
            <w:pPr>
              <w:rPr>
                <w:rFonts w:ascii="Century Gothic" w:hAnsi="Century Gothic" w:cs="Calibri"/>
                <w:color w:val="000000"/>
                <w:sz w:val="18"/>
                <w:szCs w:val="18"/>
              </w:rPr>
            </w:pPr>
          </w:p>
        </w:tc>
        <w:tc>
          <w:tcPr>
            <w:tcW w:w="2723" w:type="dxa"/>
            <w:shd w:val="clear" w:color="auto" w:fill="auto"/>
            <w:vAlign w:val="center"/>
            <w:hideMark/>
          </w:tcPr>
          <w:p w14:paraId="53FAB820" w14:textId="5A8BE084" w:rsidR="002E6FFC" w:rsidRPr="00385C71" w:rsidRDefault="002E6FFC" w:rsidP="002E6FFC">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536" w:type="dxa"/>
            <w:shd w:val="clear" w:color="auto" w:fill="auto"/>
            <w:vAlign w:val="center"/>
            <w:hideMark/>
          </w:tcPr>
          <w:p w14:paraId="5F989CD5" w14:textId="77777777" w:rsidR="002E6FFC" w:rsidRPr="00385C71" w:rsidRDefault="002E6FFC" w:rsidP="002E6FFC">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530" w:type="dxa"/>
            <w:shd w:val="clear" w:color="auto" w:fill="auto"/>
            <w:vAlign w:val="center"/>
            <w:hideMark/>
          </w:tcPr>
          <w:p w14:paraId="7CC58D3D" w14:textId="77777777" w:rsidR="002E6FFC" w:rsidRPr="00385C71" w:rsidRDefault="002E6FFC" w:rsidP="002E6FFC">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2E6FFC" w:rsidRPr="00385C71" w14:paraId="40F9603E" w14:textId="77777777" w:rsidTr="00D428B6">
        <w:trPr>
          <w:trHeight w:val="576"/>
        </w:trPr>
        <w:tc>
          <w:tcPr>
            <w:tcW w:w="1520" w:type="dxa"/>
            <w:shd w:val="clear" w:color="auto" w:fill="DEEAF6" w:themeFill="accent5" w:themeFillTint="33"/>
            <w:vAlign w:val="center"/>
            <w:hideMark/>
          </w:tcPr>
          <w:p w14:paraId="3D177CF3" w14:textId="77777777" w:rsidR="002E6FFC" w:rsidRPr="00385C71" w:rsidRDefault="002E6FFC" w:rsidP="002E6FFC">
            <w:pPr>
              <w:rPr>
                <w:rFonts w:ascii="Century Gothic" w:hAnsi="Century Gothic" w:cs="Calibri"/>
                <w:b/>
                <w:bCs/>
                <w:color w:val="000000"/>
                <w:sz w:val="18"/>
                <w:szCs w:val="18"/>
              </w:rPr>
            </w:pPr>
            <w:r w:rsidRPr="00385C71">
              <w:rPr>
                <w:rFonts w:ascii="Century Gothic" w:hAnsi="Century Gothic" w:cs="Calibri"/>
                <w:b/>
                <w:bCs/>
                <w:color w:val="000000"/>
                <w:sz w:val="18"/>
                <w:szCs w:val="18"/>
              </w:rPr>
              <w:t>OTHER</w:t>
            </w:r>
          </w:p>
        </w:tc>
        <w:tc>
          <w:tcPr>
            <w:tcW w:w="3756" w:type="dxa"/>
            <w:vAlign w:val="center"/>
          </w:tcPr>
          <w:p w14:paraId="0EF62D62" w14:textId="39A74130" w:rsidR="002E6FFC" w:rsidRPr="00385C71" w:rsidRDefault="002E6FFC" w:rsidP="002E6FFC">
            <w:pPr>
              <w:rPr>
                <w:rFonts w:ascii="Century Gothic" w:hAnsi="Century Gothic" w:cs="Calibri"/>
                <w:color w:val="000000"/>
                <w:sz w:val="18"/>
                <w:szCs w:val="18"/>
              </w:rPr>
            </w:pPr>
          </w:p>
        </w:tc>
        <w:tc>
          <w:tcPr>
            <w:tcW w:w="2723" w:type="dxa"/>
            <w:shd w:val="clear" w:color="auto" w:fill="auto"/>
            <w:vAlign w:val="center"/>
            <w:hideMark/>
          </w:tcPr>
          <w:p w14:paraId="49215D87" w14:textId="083C5E31" w:rsidR="002E6FFC" w:rsidRPr="00385C71" w:rsidRDefault="002E6FFC" w:rsidP="002E6FFC">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536" w:type="dxa"/>
            <w:shd w:val="clear" w:color="auto" w:fill="auto"/>
            <w:vAlign w:val="center"/>
            <w:hideMark/>
          </w:tcPr>
          <w:p w14:paraId="50C0A4DB" w14:textId="77777777" w:rsidR="002E6FFC" w:rsidRPr="00385C71" w:rsidRDefault="002E6FFC" w:rsidP="002E6FFC">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530" w:type="dxa"/>
            <w:shd w:val="clear" w:color="auto" w:fill="auto"/>
            <w:vAlign w:val="center"/>
            <w:hideMark/>
          </w:tcPr>
          <w:p w14:paraId="0981507C" w14:textId="77777777" w:rsidR="002E6FFC" w:rsidRPr="00385C71" w:rsidRDefault="002E6FFC" w:rsidP="002E6FFC">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2E6FFC" w:rsidRPr="00385C71" w14:paraId="555A2700" w14:textId="77777777" w:rsidTr="00D428B6">
        <w:trPr>
          <w:trHeight w:val="576"/>
        </w:trPr>
        <w:tc>
          <w:tcPr>
            <w:tcW w:w="1520" w:type="dxa"/>
            <w:shd w:val="clear" w:color="000000" w:fill="F2F2F2"/>
            <w:vAlign w:val="center"/>
            <w:hideMark/>
          </w:tcPr>
          <w:p w14:paraId="39EDF108" w14:textId="77777777" w:rsidR="002E6FFC" w:rsidRPr="00385C71" w:rsidRDefault="002E6FFC" w:rsidP="002E6FFC">
            <w:pPr>
              <w:rPr>
                <w:rFonts w:ascii="Century Gothic" w:hAnsi="Century Gothic" w:cs="Calibri"/>
                <w:b/>
                <w:bCs/>
                <w:color w:val="000000"/>
                <w:sz w:val="18"/>
                <w:szCs w:val="18"/>
              </w:rPr>
            </w:pPr>
            <w:r w:rsidRPr="00385C71">
              <w:rPr>
                <w:rFonts w:ascii="Century Gothic" w:hAnsi="Century Gothic" w:cs="Calibri"/>
                <w:b/>
                <w:bCs/>
                <w:color w:val="000000"/>
                <w:sz w:val="18"/>
                <w:szCs w:val="18"/>
              </w:rPr>
              <w:t>OTHER</w:t>
            </w:r>
          </w:p>
        </w:tc>
        <w:tc>
          <w:tcPr>
            <w:tcW w:w="3756" w:type="dxa"/>
            <w:vAlign w:val="center"/>
          </w:tcPr>
          <w:p w14:paraId="00DA5B7B" w14:textId="750CD20E" w:rsidR="002E6FFC" w:rsidRPr="00385C71" w:rsidRDefault="002E6FFC" w:rsidP="002E6FFC">
            <w:pPr>
              <w:rPr>
                <w:rFonts w:ascii="Century Gothic" w:hAnsi="Century Gothic" w:cs="Calibri"/>
                <w:color w:val="000000"/>
                <w:sz w:val="18"/>
                <w:szCs w:val="18"/>
              </w:rPr>
            </w:pPr>
          </w:p>
        </w:tc>
        <w:tc>
          <w:tcPr>
            <w:tcW w:w="2723" w:type="dxa"/>
            <w:shd w:val="clear" w:color="auto" w:fill="auto"/>
            <w:vAlign w:val="center"/>
            <w:hideMark/>
          </w:tcPr>
          <w:p w14:paraId="784496D2" w14:textId="3D805F72" w:rsidR="002E6FFC" w:rsidRPr="00385C71" w:rsidRDefault="002E6FFC" w:rsidP="002E6FFC">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536" w:type="dxa"/>
            <w:shd w:val="clear" w:color="auto" w:fill="auto"/>
            <w:vAlign w:val="center"/>
            <w:hideMark/>
          </w:tcPr>
          <w:p w14:paraId="0CFA252E" w14:textId="77777777" w:rsidR="002E6FFC" w:rsidRPr="00385C71" w:rsidRDefault="002E6FFC" w:rsidP="002E6FFC">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530" w:type="dxa"/>
            <w:shd w:val="clear" w:color="auto" w:fill="auto"/>
            <w:vAlign w:val="center"/>
            <w:hideMark/>
          </w:tcPr>
          <w:p w14:paraId="73711C5E" w14:textId="77777777" w:rsidR="002E6FFC" w:rsidRPr="00385C71" w:rsidRDefault="002E6FFC" w:rsidP="002E6FFC">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2E6FFC" w:rsidRPr="00385C71" w14:paraId="231DD0E1" w14:textId="77777777" w:rsidTr="00D428B6">
        <w:trPr>
          <w:trHeight w:val="576"/>
        </w:trPr>
        <w:tc>
          <w:tcPr>
            <w:tcW w:w="1520" w:type="dxa"/>
            <w:shd w:val="clear" w:color="000000" w:fill="F2F2F2"/>
            <w:vAlign w:val="center"/>
            <w:hideMark/>
          </w:tcPr>
          <w:p w14:paraId="7E9717B8" w14:textId="77777777" w:rsidR="002E6FFC" w:rsidRPr="00385C71" w:rsidRDefault="002E6FFC" w:rsidP="002E6FFC">
            <w:pPr>
              <w:rPr>
                <w:rFonts w:ascii="Century Gothic" w:hAnsi="Century Gothic" w:cs="Calibri"/>
                <w:b/>
                <w:bCs/>
                <w:color w:val="000000"/>
                <w:sz w:val="18"/>
                <w:szCs w:val="18"/>
              </w:rPr>
            </w:pPr>
            <w:r w:rsidRPr="00385C71">
              <w:rPr>
                <w:rFonts w:ascii="Century Gothic" w:hAnsi="Century Gothic" w:cs="Calibri"/>
                <w:b/>
                <w:bCs/>
                <w:color w:val="000000"/>
                <w:sz w:val="18"/>
                <w:szCs w:val="18"/>
              </w:rPr>
              <w:t>REVIEW</w:t>
            </w:r>
          </w:p>
        </w:tc>
        <w:tc>
          <w:tcPr>
            <w:tcW w:w="3756" w:type="dxa"/>
            <w:vAlign w:val="center"/>
          </w:tcPr>
          <w:p w14:paraId="59FBC8CD" w14:textId="131FC750" w:rsidR="002E6FFC" w:rsidRPr="00385C71" w:rsidRDefault="002E6FFC" w:rsidP="002E6FFC">
            <w:pPr>
              <w:rPr>
                <w:rFonts w:ascii="Century Gothic" w:hAnsi="Century Gothic" w:cs="Calibri"/>
                <w:color w:val="000000"/>
                <w:sz w:val="18"/>
                <w:szCs w:val="18"/>
              </w:rPr>
            </w:pPr>
          </w:p>
        </w:tc>
        <w:tc>
          <w:tcPr>
            <w:tcW w:w="2723" w:type="dxa"/>
            <w:shd w:val="clear" w:color="auto" w:fill="auto"/>
            <w:vAlign w:val="center"/>
            <w:hideMark/>
          </w:tcPr>
          <w:p w14:paraId="0575DD31" w14:textId="50A80CB1" w:rsidR="002E6FFC" w:rsidRPr="00385C71" w:rsidRDefault="002E6FFC" w:rsidP="002E6FFC">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536" w:type="dxa"/>
            <w:shd w:val="clear" w:color="auto" w:fill="auto"/>
            <w:vAlign w:val="center"/>
            <w:hideMark/>
          </w:tcPr>
          <w:p w14:paraId="1B41FEA4" w14:textId="77777777" w:rsidR="002E6FFC" w:rsidRPr="00385C71" w:rsidRDefault="002E6FFC" w:rsidP="002E6FFC">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530" w:type="dxa"/>
            <w:shd w:val="clear" w:color="auto" w:fill="auto"/>
            <w:vAlign w:val="center"/>
            <w:hideMark/>
          </w:tcPr>
          <w:p w14:paraId="4DD297FE" w14:textId="77777777" w:rsidR="002E6FFC" w:rsidRPr="00385C71" w:rsidRDefault="002E6FFC" w:rsidP="002E6FFC">
            <w:pPr>
              <w:rPr>
                <w:rFonts w:ascii="Century Gothic" w:hAnsi="Century Gothic" w:cs="Calibri"/>
                <w:color w:val="000000"/>
                <w:sz w:val="18"/>
                <w:szCs w:val="18"/>
              </w:rPr>
            </w:pPr>
            <w:r w:rsidRPr="00385C71">
              <w:rPr>
                <w:rFonts w:ascii="Century Gothic" w:hAnsi="Century Gothic" w:cs="Calibri"/>
                <w:color w:val="000000"/>
                <w:sz w:val="18"/>
                <w:szCs w:val="18"/>
              </w:rPr>
              <w:t> </w:t>
            </w:r>
          </w:p>
        </w:tc>
      </w:tr>
    </w:tbl>
    <w:p w14:paraId="49ADB054" w14:textId="77777777" w:rsidR="00C81141" w:rsidRPr="003D706E" w:rsidRDefault="00C81141" w:rsidP="00FF51C2">
      <w:pPr>
        <w:rPr>
          <w:rFonts w:ascii="Century Gothic" w:hAnsi="Century Gothic" w:cs="Arial"/>
          <w:b/>
          <w:noProof/>
          <w:color w:val="000000" w:themeColor="text1"/>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3D706E" w:rsidRPr="003D706E" w14:paraId="5B41E119" w14:textId="77777777" w:rsidTr="00C81141">
        <w:trPr>
          <w:trHeight w:val="2706"/>
        </w:trPr>
        <w:tc>
          <w:tcPr>
            <w:tcW w:w="10638" w:type="dxa"/>
          </w:tcPr>
          <w:p w14:paraId="275258DD" w14:textId="77777777" w:rsidR="00FF51C2" w:rsidRPr="003D706E" w:rsidRDefault="00FF51C2" w:rsidP="00531F82">
            <w:pPr>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rPr>
              <w:t>DISCLAIMER</w:t>
            </w:r>
          </w:p>
          <w:p w14:paraId="1D27E1AA" w14:textId="77777777" w:rsidR="00FF51C2" w:rsidRPr="003D706E" w:rsidRDefault="00FF51C2" w:rsidP="00531F82">
            <w:pPr>
              <w:rPr>
                <w:rFonts w:ascii="Century Gothic" w:hAnsi="Century Gothic" w:cs="Arial"/>
                <w:color w:val="000000" w:themeColor="text1"/>
                <w:szCs w:val="20"/>
              </w:rPr>
            </w:pPr>
          </w:p>
          <w:p w14:paraId="1E090642" w14:textId="77777777" w:rsidR="00FF51C2" w:rsidRPr="003D706E" w:rsidRDefault="00FF51C2" w:rsidP="00531F82">
            <w:pPr>
              <w:rPr>
                <w:rFonts w:ascii="Century Gothic" w:hAnsi="Century Gothic" w:cs="Arial"/>
                <w:color w:val="000000" w:themeColor="text1"/>
                <w:sz w:val="20"/>
                <w:szCs w:val="20"/>
              </w:rPr>
            </w:pPr>
            <w:r w:rsidRPr="003D706E">
              <w:rPr>
                <w:rFonts w:ascii="Century Gothic" w:hAnsi="Century Gothic" w:cs="Arial"/>
                <w:color w:val="000000" w:themeColor="text1"/>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9657518" w14:textId="77777777" w:rsidR="006B5ECE" w:rsidRPr="003D706E" w:rsidRDefault="006B5ECE" w:rsidP="00D022DF">
      <w:pPr>
        <w:rPr>
          <w:rFonts w:ascii="Century Gothic" w:hAnsi="Century Gothic"/>
          <w:b/>
          <w:color w:val="000000" w:themeColor="text1"/>
          <w:sz w:val="32"/>
          <w:szCs w:val="44"/>
        </w:rPr>
      </w:pPr>
    </w:p>
    <w:sectPr w:rsidR="006B5ECE" w:rsidRPr="003D706E" w:rsidSect="00813A41">
      <w:headerReference w:type="even" r:id="rId13"/>
      <w:headerReference w:type="default" r:id="rId14"/>
      <w:footerReference w:type="even" r:id="rId15"/>
      <w:footerReference w:type="default" r:id="rId16"/>
      <w:headerReference w:type="first" r:id="rId17"/>
      <w:footerReference w:type="first" r:id="rId18"/>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553F9" w14:textId="77777777" w:rsidR="003469BE" w:rsidRDefault="003469BE" w:rsidP="00F36FE0">
      <w:r>
        <w:separator/>
      </w:r>
    </w:p>
  </w:endnote>
  <w:endnote w:type="continuationSeparator" w:id="0">
    <w:p w14:paraId="0A3396CB" w14:textId="77777777" w:rsidR="003469BE" w:rsidRDefault="003469BE"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578A6F7C"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E3C7CD"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61E40C8A"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4C1FCED"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0C1DB" w14:textId="77777777" w:rsidR="00AC02AB" w:rsidRDefault="00AC0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F39DA" w14:textId="77777777" w:rsidR="003469BE" w:rsidRDefault="003469BE" w:rsidP="00F36FE0">
      <w:r>
        <w:separator/>
      </w:r>
    </w:p>
  </w:footnote>
  <w:footnote w:type="continuationSeparator" w:id="0">
    <w:p w14:paraId="4B4773E3" w14:textId="77777777" w:rsidR="003469BE" w:rsidRDefault="003469BE"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C9556" w14:textId="77777777" w:rsidR="00AC02AB" w:rsidRDefault="00AC02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739D0" w14:textId="77777777" w:rsidR="00AC02AB" w:rsidRDefault="00AC02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1DF9" w14:textId="77777777" w:rsidR="00AC02AB" w:rsidRDefault="00AC0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83316814">
    <w:abstractNumId w:val="9"/>
  </w:num>
  <w:num w:numId="2" w16cid:durableId="2040467273">
    <w:abstractNumId w:val="8"/>
  </w:num>
  <w:num w:numId="3" w16cid:durableId="2033796190">
    <w:abstractNumId w:val="7"/>
  </w:num>
  <w:num w:numId="4" w16cid:durableId="1186284806">
    <w:abstractNumId w:val="6"/>
  </w:num>
  <w:num w:numId="5" w16cid:durableId="839387099">
    <w:abstractNumId w:val="5"/>
  </w:num>
  <w:num w:numId="6" w16cid:durableId="1961179500">
    <w:abstractNumId w:val="4"/>
  </w:num>
  <w:num w:numId="7" w16cid:durableId="468942152">
    <w:abstractNumId w:val="3"/>
  </w:num>
  <w:num w:numId="8" w16cid:durableId="60569877">
    <w:abstractNumId w:val="2"/>
  </w:num>
  <w:num w:numId="9" w16cid:durableId="252977127">
    <w:abstractNumId w:val="1"/>
  </w:num>
  <w:num w:numId="10" w16cid:durableId="896626436">
    <w:abstractNumId w:val="0"/>
  </w:num>
  <w:num w:numId="11" w16cid:durableId="63795343">
    <w:abstractNumId w:val="13"/>
  </w:num>
  <w:num w:numId="12" w16cid:durableId="1480728334">
    <w:abstractNumId w:val="16"/>
  </w:num>
  <w:num w:numId="13" w16cid:durableId="227963260">
    <w:abstractNumId w:val="15"/>
  </w:num>
  <w:num w:numId="14" w16cid:durableId="1571160183">
    <w:abstractNumId w:val="11"/>
  </w:num>
  <w:num w:numId="15" w16cid:durableId="640234814">
    <w:abstractNumId w:val="10"/>
  </w:num>
  <w:num w:numId="16" w16cid:durableId="1513226787">
    <w:abstractNumId w:val="12"/>
  </w:num>
  <w:num w:numId="17" w16cid:durableId="2345577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8EC"/>
    <w:rsid w:val="0000761E"/>
    <w:rsid w:val="00031AF7"/>
    <w:rsid w:val="00036FF2"/>
    <w:rsid w:val="000413A5"/>
    <w:rsid w:val="00053C52"/>
    <w:rsid w:val="000B3AA5"/>
    <w:rsid w:val="000C02F8"/>
    <w:rsid w:val="000C4DD4"/>
    <w:rsid w:val="000C5A84"/>
    <w:rsid w:val="000D0BFC"/>
    <w:rsid w:val="000D5F7F"/>
    <w:rsid w:val="000E7AF5"/>
    <w:rsid w:val="000F1D44"/>
    <w:rsid w:val="00104442"/>
    <w:rsid w:val="0011091C"/>
    <w:rsid w:val="00111C4F"/>
    <w:rsid w:val="00121D51"/>
    <w:rsid w:val="001472A1"/>
    <w:rsid w:val="00150B91"/>
    <w:rsid w:val="001962A6"/>
    <w:rsid w:val="001962C2"/>
    <w:rsid w:val="001F20A7"/>
    <w:rsid w:val="00206944"/>
    <w:rsid w:val="0022361E"/>
    <w:rsid w:val="002453A2"/>
    <w:rsid w:val="002507EE"/>
    <w:rsid w:val="00294C13"/>
    <w:rsid w:val="00294C92"/>
    <w:rsid w:val="00296750"/>
    <w:rsid w:val="002A45FC"/>
    <w:rsid w:val="002E4407"/>
    <w:rsid w:val="002E6FFC"/>
    <w:rsid w:val="002F2C0D"/>
    <w:rsid w:val="002F39CD"/>
    <w:rsid w:val="00303C60"/>
    <w:rsid w:val="00332DF6"/>
    <w:rsid w:val="003457E6"/>
    <w:rsid w:val="00345B4E"/>
    <w:rsid w:val="003469BE"/>
    <w:rsid w:val="0036595F"/>
    <w:rsid w:val="003758D7"/>
    <w:rsid w:val="00385C71"/>
    <w:rsid w:val="00394B27"/>
    <w:rsid w:val="00394B8A"/>
    <w:rsid w:val="003D220F"/>
    <w:rsid w:val="003D28EE"/>
    <w:rsid w:val="003D706E"/>
    <w:rsid w:val="003E0399"/>
    <w:rsid w:val="003F787D"/>
    <w:rsid w:val="00422668"/>
    <w:rsid w:val="0045552B"/>
    <w:rsid w:val="0046242A"/>
    <w:rsid w:val="004654F9"/>
    <w:rsid w:val="00477FF4"/>
    <w:rsid w:val="0048157D"/>
    <w:rsid w:val="00482909"/>
    <w:rsid w:val="00491059"/>
    <w:rsid w:val="00492BF1"/>
    <w:rsid w:val="00493BCE"/>
    <w:rsid w:val="004952F9"/>
    <w:rsid w:val="004A1CE5"/>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60D04"/>
    <w:rsid w:val="00666161"/>
    <w:rsid w:val="00681EE0"/>
    <w:rsid w:val="00690CF3"/>
    <w:rsid w:val="006940BE"/>
    <w:rsid w:val="006950B1"/>
    <w:rsid w:val="006968EC"/>
    <w:rsid w:val="006B49C6"/>
    <w:rsid w:val="006B5ECE"/>
    <w:rsid w:val="006B6267"/>
    <w:rsid w:val="006C1052"/>
    <w:rsid w:val="006C3482"/>
    <w:rsid w:val="006C66DE"/>
    <w:rsid w:val="006D091E"/>
    <w:rsid w:val="006D36F2"/>
    <w:rsid w:val="006D6888"/>
    <w:rsid w:val="006E24AA"/>
    <w:rsid w:val="00714325"/>
    <w:rsid w:val="00744E50"/>
    <w:rsid w:val="00756B3B"/>
    <w:rsid w:val="00774101"/>
    <w:rsid w:val="0078197E"/>
    <w:rsid w:val="007E6839"/>
    <w:rsid w:val="007F08AA"/>
    <w:rsid w:val="00813A41"/>
    <w:rsid w:val="0081690B"/>
    <w:rsid w:val="008350B3"/>
    <w:rsid w:val="0085124E"/>
    <w:rsid w:val="00863730"/>
    <w:rsid w:val="008B4152"/>
    <w:rsid w:val="008C3ED9"/>
    <w:rsid w:val="008F0F82"/>
    <w:rsid w:val="009016C1"/>
    <w:rsid w:val="009152A8"/>
    <w:rsid w:val="00942BD8"/>
    <w:rsid w:val="009541D8"/>
    <w:rsid w:val="009A10DA"/>
    <w:rsid w:val="009A7594"/>
    <w:rsid w:val="009C2E35"/>
    <w:rsid w:val="009C4A98"/>
    <w:rsid w:val="009C6682"/>
    <w:rsid w:val="009D3ACD"/>
    <w:rsid w:val="009E1456"/>
    <w:rsid w:val="009E31FD"/>
    <w:rsid w:val="009E71D3"/>
    <w:rsid w:val="009F028C"/>
    <w:rsid w:val="00A06691"/>
    <w:rsid w:val="00A12C16"/>
    <w:rsid w:val="00A2037C"/>
    <w:rsid w:val="00A2277A"/>
    <w:rsid w:val="00A31FF1"/>
    <w:rsid w:val="00A649D2"/>
    <w:rsid w:val="00A6738D"/>
    <w:rsid w:val="00A94CC9"/>
    <w:rsid w:val="00A94E32"/>
    <w:rsid w:val="00A95536"/>
    <w:rsid w:val="00AA5E3A"/>
    <w:rsid w:val="00AB1F2A"/>
    <w:rsid w:val="00AC02AB"/>
    <w:rsid w:val="00AD6706"/>
    <w:rsid w:val="00AE12B5"/>
    <w:rsid w:val="00AE1A89"/>
    <w:rsid w:val="00B1033B"/>
    <w:rsid w:val="00B8500C"/>
    <w:rsid w:val="00B91333"/>
    <w:rsid w:val="00BA49BD"/>
    <w:rsid w:val="00BC38F6"/>
    <w:rsid w:val="00BC3D1E"/>
    <w:rsid w:val="00BC4CD6"/>
    <w:rsid w:val="00BC7F9D"/>
    <w:rsid w:val="00C12C0B"/>
    <w:rsid w:val="00C81141"/>
    <w:rsid w:val="00CA2CD6"/>
    <w:rsid w:val="00CA6F96"/>
    <w:rsid w:val="00CB4DF0"/>
    <w:rsid w:val="00CB7FA5"/>
    <w:rsid w:val="00CD2479"/>
    <w:rsid w:val="00CF7C60"/>
    <w:rsid w:val="00D022DF"/>
    <w:rsid w:val="00D2118F"/>
    <w:rsid w:val="00D2644E"/>
    <w:rsid w:val="00D26580"/>
    <w:rsid w:val="00D428B6"/>
    <w:rsid w:val="00D4690E"/>
    <w:rsid w:val="00D660EC"/>
    <w:rsid w:val="00D675F4"/>
    <w:rsid w:val="00D82ADF"/>
    <w:rsid w:val="00D90B36"/>
    <w:rsid w:val="00DB1AE1"/>
    <w:rsid w:val="00E0014C"/>
    <w:rsid w:val="00E11F52"/>
    <w:rsid w:val="00E1328E"/>
    <w:rsid w:val="00E14DAF"/>
    <w:rsid w:val="00E62BF6"/>
    <w:rsid w:val="00E7322A"/>
    <w:rsid w:val="00E8348B"/>
    <w:rsid w:val="00E85804"/>
    <w:rsid w:val="00E97F89"/>
    <w:rsid w:val="00EB23F8"/>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39C18"/>
  <w15:docId w15:val="{5C632C09-F6A5-4430-BDA1-86AC631C2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676&amp;utm_source=integrated-content&amp;utm_campaign=/content/marketing-action-plan-templates&amp;utm_medium=Sample+Simple+Marketing+Action+Plan+doc+11676&amp;lpa=Sample+Simple+Marketing+Action+Plan+doc+11676"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Marketing-Action-Plan-Templates_Aaron_Bannister\REF\ref-IC-One-Page-Marketing-Plan-860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DBD14CBC-D954-461B-931D-B9BF0E6250E9}">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C:\Users\Bess\OneDrive\Desktop\Free-Marketing-Action-Plan-Templates_Aaron_Bannister\REF\ref-IC-One-Page-Marketing-Plan-8609_WORD.dotx</Template>
  <TotalTime>9</TotalTime>
  <Pages>2</Pages>
  <Words>308</Words>
  <Characters>1756</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Bill of lading</vt:lpstr>
    </vt:vector>
  </TitlesOfParts>
  <Manager/>
  <Company/>
  <LinksUpToDate>false</LinksUpToDate>
  <CharactersWithSpaces>2060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20</cp:revision>
  <cp:lastPrinted>2018-04-15T17:50:00Z</cp:lastPrinted>
  <dcterms:created xsi:type="dcterms:W3CDTF">2023-02-14T01:38:00Z</dcterms:created>
  <dcterms:modified xsi:type="dcterms:W3CDTF">2023-02-14T23:31:00Z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