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981D" w14:textId="0D80DFAD" w:rsidR="0077363D" w:rsidRPr="001D42A2" w:rsidRDefault="00A74F76" w:rsidP="0077363D">
      <w:pPr>
        <w:ind w:right="-27"/>
        <w:outlineLvl w:val="0"/>
        <w:rPr>
          <w:rFonts w:ascii="Century Gothic" w:hAnsi="Century Gothic"/>
          <w:b/>
          <w:color w:val="595959" w:themeColor="text1" w:themeTint="A6"/>
          <w:sz w:val="48"/>
          <w:szCs w:val="56"/>
        </w:rPr>
      </w:pPr>
      <w:r w:rsidRPr="001D42A2">
        <w:rPr>
          <w:rFonts w:ascii="Century Gothic" w:hAnsi="Century Gothic"/>
          <w:noProof/>
          <w:color w:val="595959" w:themeColor="text1" w:themeTint="A6"/>
          <w:szCs w:val="36"/>
        </w:rPr>
        <w:drawing>
          <wp:anchor distT="0" distB="0" distL="114300" distR="114300" simplePos="0" relativeHeight="251659264" behindDoc="0" locked="0" layoutInCell="1" allowOverlap="1" wp14:anchorId="7D40A6ED" wp14:editId="77FDDD70">
            <wp:simplePos x="0" y="0"/>
            <wp:positionH relativeFrom="column">
              <wp:posOffset>6261904</wp:posOffset>
            </wp:positionH>
            <wp:positionV relativeFrom="paragraph">
              <wp:posOffset>0</wp:posOffset>
            </wp:positionV>
            <wp:extent cx="3004653" cy="416973"/>
            <wp:effectExtent l="0" t="0" r="0" b="2540"/>
            <wp:wrapNone/>
            <wp:docPr id="1"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r w:rsidR="0077363D">
        <w:rPr>
          <w:rFonts w:ascii="Century Gothic" w:hAnsi="Century Gothic"/>
          <w:b/>
          <w:color w:val="595959" w:themeColor="text1" w:themeTint="A6"/>
          <w:sz w:val="48"/>
          <w:szCs w:val="56"/>
        </w:rPr>
        <w:t>RACI CHART</w:t>
      </w:r>
      <w:r w:rsidR="0077363D" w:rsidRPr="001D42A2">
        <w:rPr>
          <w:rFonts w:ascii="Century Gothic" w:hAnsi="Century Gothic"/>
          <w:b/>
          <w:color w:val="595959" w:themeColor="text1" w:themeTint="A6"/>
          <w:sz w:val="48"/>
          <w:szCs w:val="56"/>
        </w:rPr>
        <w:t xml:space="preserve"> TEMPLATE</w:t>
      </w:r>
    </w:p>
    <w:p w14:paraId="0E7A376D" w14:textId="77777777" w:rsidR="0077363D" w:rsidRPr="001D42A2" w:rsidRDefault="0077363D" w:rsidP="0077363D">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4"/>
        <w:gridCol w:w="3636"/>
      </w:tblGrid>
      <w:tr w:rsidR="0077363D" w:rsidRPr="001D42A2" w14:paraId="2DD081BF" w14:textId="77777777" w:rsidTr="000F6660">
        <w:trPr>
          <w:trHeight w:val="288"/>
        </w:trPr>
        <w:tc>
          <w:tcPr>
            <w:tcW w:w="10944" w:type="dxa"/>
            <w:tcBorders>
              <w:bottom w:val="single" w:sz="8" w:space="0" w:color="BFBFBF" w:themeColor="background1" w:themeShade="BF"/>
            </w:tcBorders>
          </w:tcPr>
          <w:p w14:paraId="01AD0E7E" w14:textId="77777777" w:rsidR="0077363D" w:rsidRPr="001D42A2" w:rsidRDefault="0077363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3636" w:type="dxa"/>
            <w:tcBorders>
              <w:bottom w:val="single" w:sz="8" w:space="0" w:color="BFBFBF" w:themeColor="background1" w:themeShade="BF"/>
            </w:tcBorders>
          </w:tcPr>
          <w:p w14:paraId="6711B819" w14:textId="77777777" w:rsidR="0077363D" w:rsidRPr="001D42A2" w:rsidRDefault="0077363D" w:rsidP="000F6660">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MANAGER</w:t>
            </w:r>
          </w:p>
        </w:tc>
      </w:tr>
      <w:tr w:rsidR="0077363D" w:rsidRPr="001D42A2" w14:paraId="61B5ED38" w14:textId="77777777" w:rsidTr="000F6660">
        <w:trPr>
          <w:trHeight w:val="720"/>
        </w:trPr>
        <w:tc>
          <w:tcPr>
            <w:tcW w:w="1094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330E4957" w14:textId="4D3D1F48" w:rsidR="0077363D" w:rsidRPr="009F4CAD" w:rsidRDefault="0077363D" w:rsidP="000F6660">
            <w:pPr>
              <w:ind w:right="-27"/>
              <w:outlineLvl w:val="0"/>
              <w:rPr>
                <w:rFonts w:ascii="Century Gothic" w:hAnsi="Century Gothic"/>
                <w:bCs/>
                <w:color w:val="000000" w:themeColor="text1"/>
              </w:rPr>
            </w:pPr>
          </w:p>
        </w:tc>
        <w:tc>
          <w:tcPr>
            <w:tcW w:w="363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462056FC" w14:textId="76F5C2BF" w:rsidR="0077363D" w:rsidRPr="009F4CAD" w:rsidRDefault="0077363D" w:rsidP="000F6660">
            <w:pPr>
              <w:ind w:right="-27"/>
              <w:outlineLvl w:val="0"/>
              <w:rPr>
                <w:rFonts w:ascii="Century Gothic" w:hAnsi="Century Gothic"/>
                <w:bCs/>
                <w:color w:val="000000" w:themeColor="text1"/>
              </w:rPr>
            </w:pPr>
          </w:p>
        </w:tc>
      </w:tr>
    </w:tbl>
    <w:p w14:paraId="1B5A57DC" w14:textId="77777777" w:rsidR="0077363D" w:rsidRPr="002E7799" w:rsidRDefault="0077363D" w:rsidP="0077363D">
      <w:pPr>
        <w:spacing w:line="360" w:lineRule="auto"/>
        <w:outlineLvl w:val="0"/>
        <w:rPr>
          <w:rFonts w:ascii="Century Gothic" w:hAnsi="Century Gothic"/>
          <w:bCs/>
          <w:color w:val="808080" w:themeColor="background1" w:themeShade="80"/>
          <w:sz w:val="20"/>
          <w:szCs w:val="15"/>
        </w:rPr>
      </w:pPr>
    </w:p>
    <w:tbl>
      <w:tblPr>
        <w:tblW w:w="14568" w:type="dxa"/>
        <w:tblLook w:val="04A0" w:firstRow="1" w:lastRow="0" w:firstColumn="1" w:lastColumn="0" w:noHBand="0" w:noVBand="1"/>
      </w:tblPr>
      <w:tblGrid>
        <w:gridCol w:w="940"/>
        <w:gridCol w:w="1900"/>
        <w:gridCol w:w="1556"/>
        <w:gridCol w:w="1556"/>
        <w:gridCol w:w="1556"/>
        <w:gridCol w:w="1556"/>
        <w:gridCol w:w="1196"/>
        <w:gridCol w:w="1196"/>
        <w:gridCol w:w="1196"/>
        <w:gridCol w:w="1916"/>
      </w:tblGrid>
      <w:tr w:rsidR="0077363D" w14:paraId="7F9E5BF2" w14:textId="77777777" w:rsidTr="0077363D">
        <w:trPr>
          <w:trHeight w:val="720"/>
        </w:trPr>
        <w:tc>
          <w:tcPr>
            <w:tcW w:w="940" w:type="dxa"/>
            <w:tcBorders>
              <w:top w:val="nil"/>
              <w:left w:val="nil"/>
              <w:bottom w:val="nil"/>
              <w:right w:val="nil"/>
            </w:tcBorders>
            <w:shd w:val="clear" w:color="auto" w:fill="auto"/>
            <w:noWrap/>
            <w:vAlign w:val="bottom"/>
            <w:hideMark/>
          </w:tcPr>
          <w:p w14:paraId="008BDD8F" w14:textId="77777777" w:rsidR="0077363D" w:rsidRDefault="0077363D">
            <w:pPr>
              <w:rPr>
                <w:sz w:val="20"/>
                <w:szCs w:val="20"/>
              </w:rPr>
            </w:pPr>
          </w:p>
        </w:tc>
        <w:tc>
          <w:tcPr>
            <w:tcW w:w="1900" w:type="dxa"/>
            <w:tcBorders>
              <w:top w:val="nil"/>
              <w:left w:val="nil"/>
              <w:bottom w:val="nil"/>
              <w:right w:val="nil"/>
            </w:tcBorders>
            <w:shd w:val="clear" w:color="auto" w:fill="auto"/>
            <w:noWrap/>
            <w:vAlign w:val="bottom"/>
            <w:hideMark/>
          </w:tcPr>
          <w:p w14:paraId="10BF5D04" w14:textId="77777777" w:rsidR="0077363D" w:rsidRDefault="0077363D">
            <w:pPr>
              <w:rPr>
                <w:sz w:val="20"/>
                <w:szCs w:val="20"/>
              </w:rPr>
            </w:pPr>
          </w:p>
        </w:tc>
        <w:tc>
          <w:tcPr>
            <w:tcW w:w="1556" w:type="dxa"/>
            <w:tcBorders>
              <w:top w:val="nil"/>
              <w:left w:val="nil"/>
              <w:bottom w:val="nil"/>
              <w:right w:val="nil"/>
            </w:tcBorders>
            <w:shd w:val="clear" w:color="auto" w:fill="auto"/>
            <w:noWrap/>
            <w:vAlign w:val="bottom"/>
            <w:hideMark/>
          </w:tcPr>
          <w:p w14:paraId="1860206C" w14:textId="77777777" w:rsidR="0077363D" w:rsidRDefault="0077363D">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nil"/>
              <w:right w:val="nil"/>
            </w:tcBorders>
            <w:shd w:val="clear" w:color="auto" w:fill="auto"/>
            <w:noWrap/>
            <w:vAlign w:val="bottom"/>
            <w:hideMark/>
          </w:tcPr>
          <w:p w14:paraId="3AC89687" w14:textId="77777777" w:rsidR="0077363D" w:rsidRDefault="0077363D">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nil"/>
              <w:right w:val="nil"/>
            </w:tcBorders>
            <w:shd w:val="clear" w:color="auto" w:fill="auto"/>
            <w:noWrap/>
            <w:vAlign w:val="bottom"/>
            <w:hideMark/>
          </w:tcPr>
          <w:p w14:paraId="3C439F95" w14:textId="77777777" w:rsidR="0077363D" w:rsidRDefault="0077363D">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nil"/>
              <w:right w:val="nil"/>
            </w:tcBorders>
            <w:shd w:val="clear" w:color="auto" w:fill="auto"/>
            <w:noWrap/>
            <w:vAlign w:val="bottom"/>
            <w:hideMark/>
          </w:tcPr>
          <w:p w14:paraId="094DF3E5" w14:textId="77777777" w:rsidR="0077363D" w:rsidRDefault="0077363D">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nil"/>
              <w:right w:val="nil"/>
            </w:tcBorders>
            <w:shd w:val="clear" w:color="auto" w:fill="auto"/>
            <w:noWrap/>
            <w:vAlign w:val="bottom"/>
            <w:hideMark/>
          </w:tcPr>
          <w:p w14:paraId="0E9246BA" w14:textId="77777777" w:rsidR="0077363D" w:rsidRDefault="0077363D">
            <w:pPr>
              <w:rPr>
                <w:rFonts w:ascii="Century Gothic" w:hAnsi="Century Gothic" w:cs="Calibri"/>
                <w:color w:val="ED7D31"/>
                <w:sz w:val="52"/>
                <w:szCs w:val="52"/>
              </w:rPr>
            </w:pPr>
          </w:p>
        </w:tc>
        <w:tc>
          <w:tcPr>
            <w:tcW w:w="1196" w:type="dxa"/>
            <w:tcBorders>
              <w:top w:val="nil"/>
              <w:left w:val="nil"/>
              <w:bottom w:val="nil"/>
              <w:right w:val="nil"/>
            </w:tcBorders>
            <w:shd w:val="clear" w:color="auto" w:fill="auto"/>
            <w:noWrap/>
            <w:vAlign w:val="bottom"/>
            <w:hideMark/>
          </w:tcPr>
          <w:p w14:paraId="1CAFF955" w14:textId="77777777" w:rsidR="0077363D" w:rsidRDefault="0077363D">
            <w:pPr>
              <w:rPr>
                <w:sz w:val="20"/>
                <w:szCs w:val="20"/>
              </w:rPr>
            </w:pPr>
          </w:p>
        </w:tc>
        <w:tc>
          <w:tcPr>
            <w:tcW w:w="1196" w:type="dxa"/>
            <w:tcBorders>
              <w:top w:val="nil"/>
              <w:left w:val="nil"/>
              <w:bottom w:val="nil"/>
              <w:right w:val="nil"/>
            </w:tcBorders>
            <w:shd w:val="clear" w:color="auto" w:fill="auto"/>
            <w:noWrap/>
            <w:vAlign w:val="bottom"/>
            <w:hideMark/>
          </w:tcPr>
          <w:p w14:paraId="25FCE85B" w14:textId="77777777" w:rsidR="0077363D" w:rsidRDefault="0077363D">
            <w:pPr>
              <w:jc w:val="center"/>
              <w:rPr>
                <w:sz w:val="20"/>
                <w:szCs w:val="20"/>
              </w:rPr>
            </w:pPr>
          </w:p>
        </w:tc>
        <w:tc>
          <w:tcPr>
            <w:tcW w:w="1916" w:type="dxa"/>
            <w:tcBorders>
              <w:top w:val="nil"/>
              <w:left w:val="nil"/>
              <w:bottom w:val="nil"/>
              <w:right w:val="nil"/>
            </w:tcBorders>
            <w:shd w:val="clear" w:color="auto" w:fill="auto"/>
            <w:noWrap/>
            <w:vAlign w:val="bottom"/>
            <w:hideMark/>
          </w:tcPr>
          <w:p w14:paraId="726AA08E" w14:textId="77777777" w:rsidR="0077363D" w:rsidRDefault="0077363D">
            <w:pPr>
              <w:rPr>
                <w:sz w:val="20"/>
                <w:szCs w:val="20"/>
              </w:rPr>
            </w:pPr>
          </w:p>
        </w:tc>
      </w:tr>
      <w:tr w:rsidR="0077363D" w14:paraId="12F93B70" w14:textId="77777777" w:rsidTr="0077363D">
        <w:trPr>
          <w:trHeight w:val="900"/>
        </w:trPr>
        <w:tc>
          <w:tcPr>
            <w:tcW w:w="940" w:type="dxa"/>
            <w:tcBorders>
              <w:top w:val="single" w:sz="12" w:space="0" w:color="BFBFBF"/>
              <w:left w:val="single" w:sz="4" w:space="0" w:color="BFBFBF"/>
              <w:bottom w:val="single" w:sz="8" w:space="0" w:color="BFBFBF"/>
              <w:right w:val="single" w:sz="4" w:space="0" w:color="BFBFBF"/>
            </w:tcBorders>
            <w:shd w:val="clear" w:color="000000" w:fill="D9D9D9"/>
            <w:vAlign w:val="center"/>
            <w:hideMark/>
          </w:tcPr>
          <w:p w14:paraId="793A568F"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2" w:space="0" w:color="BFBFBF"/>
              <w:left w:val="nil"/>
              <w:bottom w:val="single" w:sz="8" w:space="0" w:color="BFBFBF"/>
              <w:right w:val="single" w:sz="4" w:space="0" w:color="BFBFBF"/>
            </w:tcBorders>
            <w:shd w:val="clear" w:color="000000" w:fill="D6DCE4"/>
            <w:vAlign w:val="center"/>
            <w:hideMark/>
          </w:tcPr>
          <w:p w14:paraId="4E17B1B2"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2" w:space="0" w:color="BFBFBF"/>
              <w:left w:val="nil"/>
              <w:bottom w:val="single" w:sz="8" w:space="0" w:color="BFBFBF"/>
              <w:right w:val="single" w:sz="4" w:space="0" w:color="BFBFBF"/>
            </w:tcBorders>
            <w:shd w:val="clear" w:color="000000" w:fill="DDD4EE"/>
            <w:vAlign w:val="center"/>
            <w:hideMark/>
          </w:tcPr>
          <w:p w14:paraId="7E08DC5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2" w:space="0" w:color="BFBFBF"/>
              <w:left w:val="nil"/>
              <w:bottom w:val="single" w:sz="8" w:space="0" w:color="BFBFBF"/>
              <w:right w:val="single" w:sz="4" w:space="0" w:color="BFBFBF"/>
            </w:tcBorders>
            <w:shd w:val="clear" w:color="000000" w:fill="E4D2D0"/>
            <w:vAlign w:val="center"/>
            <w:hideMark/>
          </w:tcPr>
          <w:p w14:paraId="34F9FE4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2" w:space="0" w:color="BFBFBF"/>
              <w:left w:val="nil"/>
              <w:bottom w:val="single" w:sz="8" w:space="0" w:color="BFBFBF"/>
              <w:right w:val="single" w:sz="4" w:space="0" w:color="BFBFBF"/>
            </w:tcBorders>
            <w:shd w:val="clear" w:color="000000" w:fill="ABEFEA"/>
            <w:vAlign w:val="center"/>
            <w:hideMark/>
          </w:tcPr>
          <w:p w14:paraId="759CA94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2" w:space="0" w:color="BFBFBF"/>
              <w:left w:val="nil"/>
              <w:bottom w:val="single" w:sz="8" w:space="0" w:color="BFBFBF"/>
              <w:right w:val="single" w:sz="4" w:space="0" w:color="BFBFBF"/>
            </w:tcBorders>
            <w:shd w:val="clear" w:color="000000" w:fill="FFC000"/>
            <w:vAlign w:val="center"/>
            <w:hideMark/>
          </w:tcPr>
          <w:p w14:paraId="16161D0D"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96527B4"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8B11621"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CAAE5D9"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2" w:space="0" w:color="BFBFBF"/>
              <w:left w:val="nil"/>
              <w:bottom w:val="single" w:sz="8" w:space="0" w:color="BFBFBF"/>
              <w:right w:val="single" w:sz="8" w:space="0" w:color="BFBFBF"/>
            </w:tcBorders>
            <w:shd w:val="clear" w:color="000000" w:fill="D6DCE4"/>
            <w:vAlign w:val="center"/>
            <w:hideMark/>
          </w:tcPr>
          <w:p w14:paraId="7340AB5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77363D" w14:paraId="2811FDC4" w14:textId="77777777" w:rsidTr="0077363D">
        <w:trPr>
          <w:trHeight w:val="936"/>
        </w:trPr>
        <w:tc>
          <w:tcPr>
            <w:tcW w:w="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7E69F8A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4" w:space="0" w:color="BFBFBF"/>
              <w:right w:val="single" w:sz="4" w:space="0" w:color="BFBFBF"/>
            </w:tcBorders>
            <w:shd w:val="clear" w:color="000000" w:fill="F2F2F2"/>
            <w:vAlign w:val="center"/>
          </w:tcPr>
          <w:p w14:paraId="4274E4A7" w14:textId="0A9DA615" w:rsidR="0077363D" w:rsidRDefault="0077363D">
            <w:pPr>
              <w:rPr>
                <w:rFonts w:ascii="Century Gothic"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F1E9FD"/>
            <w:noWrap/>
            <w:vAlign w:val="center"/>
            <w:hideMark/>
          </w:tcPr>
          <w:p w14:paraId="1974A75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9E8E7"/>
            <w:noWrap/>
            <w:vAlign w:val="center"/>
            <w:hideMark/>
          </w:tcPr>
          <w:p w14:paraId="2B43C7A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D3FBFA"/>
            <w:noWrap/>
            <w:vAlign w:val="center"/>
            <w:hideMark/>
          </w:tcPr>
          <w:p w14:paraId="624F74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FF2CC"/>
            <w:noWrap/>
            <w:vAlign w:val="center"/>
            <w:hideMark/>
          </w:tcPr>
          <w:p w14:paraId="1D292E7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4FE7E9E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0F0489D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EAEEF3"/>
            <w:vAlign w:val="center"/>
            <w:hideMark/>
          </w:tcPr>
          <w:p w14:paraId="3C282DC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4" w:space="0" w:color="BFBFBF"/>
              <w:right w:val="single" w:sz="8" w:space="0" w:color="BFBFBF"/>
            </w:tcBorders>
            <w:shd w:val="clear" w:color="000000" w:fill="F2F2F2"/>
            <w:vAlign w:val="center"/>
            <w:hideMark/>
          </w:tcPr>
          <w:p w14:paraId="6C70379A"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2B1AFD1D"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auto" w:fill="F2F2F2" w:themeFill="background1" w:themeFillShade="F2"/>
            <w:noWrap/>
            <w:vAlign w:val="center"/>
            <w:hideMark/>
          </w:tcPr>
          <w:p w14:paraId="5541148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3CBE68F2" w14:textId="5CF91771"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6FCCF2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2474195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4FC184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263B820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3F82F84"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7343C72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A3BE1B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364FB68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002567A3"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456D1CB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5F3C139" w14:textId="5B054382"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73485D4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3A2F682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47BA6CD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55EF40F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69B0B2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1508D54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EEBD2E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080698E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6D56DA26"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360579C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B1DD5E3" w14:textId="73FBBCEC"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12A31A5E"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163744C5"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6155EB0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3825F42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23149E7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690FFF5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25C38AB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59AD6DB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36F47F38"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59E55476"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4DE62AAD" w14:textId="1B8B9CC0"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120019B3"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28E69C41"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3205343E"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0CB20512"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24792F26"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581293B4"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5BB9447E"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D858963" w14:textId="77777777" w:rsidR="0077363D" w:rsidRDefault="0077363D" w:rsidP="0077363D">
            <w:pPr>
              <w:rPr>
                <w:rFonts w:ascii="Century Gothic" w:hAnsi="Century Gothic" w:cs="Calibri"/>
                <w:color w:val="000000"/>
                <w:sz w:val="20"/>
                <w:szCs w:val="20"/>
              </w:rPr>
            </w:pPr>
          </w:p>
        </w:tc>
      </w:tr>
      <w:tr w:rsidR="0077363D" w14:paraId="059E3F22"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6915E7CF"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086AD2C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0526042D"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1E7AF5E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6E39A584"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348FB509"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0820EC52"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7216B54A"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6C35DE3A"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99B4B22" w14:textId="77777777" w:rsidR="0077363D" w:rsidRDefault="0077363D" w:rsidP="0077363D">
            <w:pPr>
              <w:rPr>
                <w:rFonts w:ascii="Century Gothic" w:hAnsi="Century Gothic" w:cs="Calibri"/>
                <w:color w:val="000000"/>
                <w:sz w:val="20"/>
                <w:szCs w:val="20"/>
              </w:rPr>
            </w:pPr>
          </w:p>
        </w:tc>
      </w:tr>
      <w:tr w:rsidR="0077363D" w14:paraId="67726906" w14:textId="77777777" w:rsidTr="0077363D">
        <w:trPr>
          <w:trHeight w:val="936"/>
        </w:trPr>
        <w:tc>
          <w:tcPr>
            <w:tcW w:w="940" w:type="dxa"/>
            <w:tcBorders>
              <w:top w:val="nil"/>
              <w:left w:val="single" w:sz="4" w:space="0" w:color="BFBFBF"/>
              <w:bottom w:val="single" w:sz="8" w:space="0" w:color="BFBFBF"/>
              <w:right w:val="single" w:sz="4" w:space="0" w:color="BFBFBF"/>
            </w:tcBorders>
            <w:shd w:val="clear" w:color="000000" w:fill="F2F2F2"/>
            <w:noWrap/>
            <w:vAlign w:val="center"/>
            <w:hideMark/>
          </w:tcPr>
          <w:p w14:paraId="37FBC763"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8" w:space="0" w:color="BFBFBF"/>
              <w:right w:val="single" w:sz="4" w:space="0" w:color="BFBFBF"/>
            </w:tcBorders>
            <w:shd w:val="clear" w:color="auto" w:fill="auto"/>
            <w:vAlign w:val="center"/>
          </w:tcPr>
          <w:p w14:paraId="511CE3E0" w14:textId="521F0207" w:rsidR="0077363D" w:rsidRDefault="0077363D" w:rsidP="0077363D">
            <w:pPr>
              <w:rPr>
                <w:rFonts w:ascii="Century Gothic" w:hAnsi="Century Gothic" w:cs="Calibri"/>
                <w:color w:val="000000"/>
                <w:sz w:val="20"/>
                <w:szCs w:val="20"/>
              </w:rPr>
            </w:pPr>
          </w:p>
        </w:tc>
        <w:tc>
          <w:tcPr>
            <w:tcW w:w="1556" w:type="dxa"/>
            <w:tcBorders>
              <w:top w:val="nil"/>
              <w:left w:val="nil"/>
              <w:bottom w:val="single" w:sz="8" w:space="0" w:color="BFBFBF"/>
              <w:right w:val="single" w:sz="4" w:space="0" w:color="BFBFBF"/>
            </w:tcBorders>
            <w:shd w:val="clear" w:color="000000" w:fill="F1E9FD"/>
            <w:noWrap/>
            <w:vAlign w:val="center"/>
            <w:hideMark/>
          </w:tcPr>
          <w:p w14:paraId="5C5EEA15"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9E8E7"/>
            <w:noWrap/>
            <w:vAlign w:val="center"/>
            <w:hideMark/>
          </w:tcPr>
          <w:p w14:paraId="4046FC1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D3FBFA"/>
            <w:noWrap/>
            <w:vAlign w:val="center"/>
            <w:hideMark/>
          </w:tcPr>
          <w:p w14:paraId="7E41339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FF2CC"/>
            <w:noWrap/>
            <w:vAlign w:val="center"/>
            <w:hideMark/>
          </w:tcPr>
          <w:p w14:paraId="266483F7"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auto" w:fill="auto"/>
            <w:noWrap/>
            <w:vAlign w:val="center"/>
            <w:hideMark/>
          </w:tcPr>
          <w:p w14:paraId="7927746B"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F7F9FB"/>
            <w:noWrap/>
            <w:vAlign w:val="center"/>
            <w:hideMark/>
          </w:tcPr>
          <w:p w14:paraId="79AA16F7"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EAEEF3"/>
            <w:vAlign w:val="center"/>
            <w:hideMark/>
          </w:tcPr>
          <w:p w14:paraId="0D4009BB"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8" w:space="0" w:color="BFBFBF"/>
              <w:right w:val="single" w:sz="8" w:space="0" w:color="BFBFBF"/>
            </w:tcBorders>
            <w:shd w:val="clear" w:color="auto" w:fill="auto"/>
            <w:vAlign w:val="center"/>
            <w:hideMark/>
          </w:tcPr>
          <w:p w14:paraId="6CC1F21E"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r>
    </w:tbl>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8E3A9D">
          <w:footerReference w:type="even" r:id="rId13"/>
          <w:footerReference w:type="default" r:id="rId14"/>
          <w:pgSz w:w="15840" w:h="12240" w:orient="landscape"/>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B161" w14:textId="77777777" w:rsidR="009D63F4" w:rsidRDefault="009D63F4" w:rsidP="00F36FE0">
      <w:r>
        <w:separator/>
      </w:r>
    </w:p>
  </w:endnote>
  <w:endnote w:type="continuationSeparator" w:id="0">
    <w:p w14:paraId="60014ED9" w14:textId="77777777" w:rsidR="009D63F4" w:rsidRDefault="009D63F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D758" w14:textId="77777777" w:rsidR="009D63F4" w:rsidRDefault="009D63F4" w:rsidP="00F36FE0">
      <w:r>
        <w:separator/>
      </w:r>
    </w:p>
  </w:footnote>
  <w:footnote w:type="continuationSeparator" w:id="0">
    <w:p w14:paraId="3018A89A" w14:textId="77777777" w:rsidR="009D63F4" w:rsidRDefault="009D63F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38BB"/>
    <w:rsid w:val="008A395E"/>
    <w:rsid w:val="008A59FA"/>
    <w:rsid w:val="008B4152"/>
    <w:rsid w:val="008C3ED9"/>
    <w:rsid w:val="008C69C0"/>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63F4"/>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4F76"/>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22E10"/>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0&amp;utm_source=integrated+content&amp;utm_campaign=/content/raci-templates-microsoft-word&amp;utm_medium=RACI+Chart+doc+11420&amp;lpa=RACI+Chart+doc+1142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1</TotalTime>
  <Pages>2</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cp:lastPrinted>2019-11-24T23:54:00Z</cp:lastPrinted>
  <dcterms:created xsi:type="dcterms:W3CDTF">2022-07-21T20:17:00Z</dcterms:created>
  <dcterms:modified xsi:type="dcterms:W3CDTF">2022-07-21T20:24:00Z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