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472E6" w14:textId="77777777" w:rsidR="00385C71" w:rsidRPr="004D15EC" w:rsidRDefault="00987DE0" w:rsidP="00E32805">
      <w:pPr>
        <w:ind w:right="-27"/>
        <w:outlineLvl w:val="0"/>
        <w:rPr>
          <w:b/>
          <w:color w:val="595959" w:themeColor="text1" w:themeTint="A6"/>
          <w:sz w:val="40"/>
          <w:szCs w:val="48"/>
        </w:rPr>
      </w:pPr>
      <w:bookmarkStart w:id="0" w:name="_Toc516132378"/>
      <w:bookmarkStart w:id="1" w:name="_Toc517200761"/>
      <w:bookmarkStart w:id="2" w:name="_Toc517201077"/>
      <w:bookmarkStart w:id="3" w:name="_Toc517203010"/>
      <w:bookmarkStart w:id="4" w:name="_Toc517205145"/>
      <w:r w:rsidRPr="004D15EC">
        <w:rPr>
          <w:noProof/>
          <w:color w:val="595959" w:themeColor="text1" w:themeTint="A6"/>
          <w:sz w:val="21"/>
          <w:szCs w:val="28"/>
        </w:rPr>
        <w:drawing>
          <wp:anchor distT="0" distB="0" distL="114300" distR="114300" simplePos="0" relativeHeight="251657216" behindDoc="0" locked="0" layoutInCell="1" allowOverlap="1" wp14:anchorId="555984E4" wp14:editId="6C94E8B0">
            <wp:simplePos x="0" y="0"/>
            <wp:positionH relativeFrom="column">
              <wp:posOffset>9229943</wp:posOffset>
            </wp:positionH>
            <wp:positionV relativeFrom="paragraph">
              <wp:posOffset>-24379</wp:posOffset>
            </wp:positionV>
            <wp:extent cx="2840596" cy="394206"/>
            <wp:effectExtent l="0" t="0" r="0"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895640" cy="401845"/>
                    </a:xfrm>
                    <a:prstGeom prst="rect">
                      <a:avLst/>
                    </a:prstGeom>
                  </pic:spPr>
                </pic:pic>
              </a:graphicData>
            </a:graphic>
            <wp14:sizeRelH relativeFrom="page">
              <wp14:pctWidth>0</wp14:pctWidth>
            </wp14:sizeRelH>
            <wp14:sizeRelV relativeFrom="page">
              <wp14:pctHeight>0</wp14:pctHeight>
            </wp14:sizeRelV>
          </wp:anchor>
        </w:drawing>
      </w:r>
      <w:r w:rsidRPr="00987DE0">
        <w:rPr>
          <w:b/>
          <w:color w:val="595959" w:themeColor="text1" w:themeTint="A6"/>
          <w:sz w:val="40"/>
          <w:szCs w:val="48"/>
        </w:rPr>
        <w:t>PROJECT STAKEHOLDER COMMUNICATION PLAN TEMPLATE</w:t>
      </w:r>
      <w:r>
        <w:rPr>
          <w:b/>
          <w:color w:val="595959" w:themeColor="text1" w:themeTint="A6"/>
          <w:sz w:val="40"/>
          <w:szCs w:val="48"/>
        </w:rPr>
        <w:t xml:space="preserve"> </w:t>
      </w:r>
      <w:bookmarkEnd w:id="0"/>
      <w:bookmarkEnd w:id="1"/>
      <w:bookmarkEnd w:id="2"/>
      <w:bookmarkEnd w:id="3"/>
      <w:bookmarkEnd w:id="4"/>
    </w:p>
    <w:p w14:paraId="7428AA02" w14:textId="77777777" w:rsidR="002E1C61" w:rsidRPr="00987DE0" w:rsidRDefault="002E1C61" w:rsidP="008C7BAE">
      <w:pPr>
        <w:rPr>
          <w:rFonts w:cs="Calibri"/>
          <w:color w:val="FFFFFF"/>
          <w:szCs w:val="20"/>
        </w:rPr>
      </w:pPr>
    </w:p>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3161"/>
        <w:gridCol w:w="3162"/>
        <w:gridCol w:w="3161"/>
        <w:gridCol w:w="3162"/>
        <w:gridCol w:w="3162"/>
        <w:gridCol w:w="3162"/>
      </w:tblGrid>
      <w:tr w:rsidR="00987DE0" w14:paraId="63CC27BF" w14:textId="77777777" w:rsidTr="00987DE0">
        <w:trPr>
          <w:trHeight w:val="432"/>
        </w:trPr>
        <w:tc>
          <w:tcPr>
            <w:tcW w:w="3161" w:type="dxa"/>
            <w:tcBorders>
              <w:top w:val="single" w:sz="18" w:space="0" w:color="A6A6A6" w:themeColor="background1" w:themeShade="A6"/>
            </w:tcBorders>
            <w:shd w:val="clear" w:color="auto" w:fill="D5DCE4" w:themeFill="text2" w:themeFillTint="33"/>
            <w:vAlign w:val="center"/>
          </w:tcPr>
          <w:p w14:paraId="570F015E" w14:textId="77777777" w:rsidR="00987DE0" w:rsidRPr="00987DE0" w:rsidRDefault="00987DE0" w:rsidP="00987DE0">
            <w:pPr>
              <w:rPr>
                <w:rFonts w:cs="Calibri"/>
                <w:b/>
                <w:bCs/>
                <w:color w:val="000000" w:themeColor="text1"/>
                <w:sz w:val="18"/>
                <w:szCs w:val="20"/>
              </w:rPr>
            </w:pPr>
            <w:r w:rsidRPr="00987DE0">
              <w:rPr>
                <w:rFonts w:cs="Times New Roman"/>
                <w:b/>
                <w:bCs/>
                <w:color w:val="000000" w:themeColor="text1"/>
                <w:sz w:val="18"/>
                <w:szCs w:val="20"/>
              </w:rPr>
              <w:t>STAKEHOLDER</w:t>
            </w:r>
          </w:p>
        </w:tc>
        <w:tc>
          <w:tcPr>
            <w:tcW w:w="3162" w:type="dxa"/>
            <w:tcBorders>
              <w:top w:val="single" w:sz="18" w:space="0" w:color="A6A6A6" w:themeColor="background1" w:themeShade="A6"/>
            </w:tcBorders>
            <w:shd w:val="clear" w:color="auto" w:fill="D5DCE4" w:themeFill="text2" w:themeFillTint="33"/>
            <w:vAlign w:val="center"/>
          </w:tcPr>
          <w:p w14:paraId="75B449B0" w14:textId="77777777" w:rsidR="00987DE0" w:rsidRPr="00987DE0" w:rsidRDefault="00987DE0" w:rsidP="00987DE0">
            <w:pPr>
              <w:rPr>
                <w:rFonts w:cs="Calibri"/>
                <w:b/>
                <w:bCs/>
                <w:color w:val="000000" w:themeColor="text1"/>
                <w:sz w:val="18"/>
                <w:szCs w:val="20"/>
              </w:rPr>
            </w:pPr>
            <w:r w:rsidRPr="00987DE0">
              <w:rPr>
                <w:rFonts w:cs="Times New Roman"/>
                <w:b/>
                <w:bCs/>
                <w:color w:val="000000" w:themeColor="text1"/>
                <w:sz w:val="18"/>
                <w:szCs w:val="20"/>
              </w:rPr>
              <w:t>POWER</w:t>
            </w:r>
            <w:r>
              <w:rPr>
                <w:rFonts w:cs="Times New Roman"/>
                <w:b/>
                <w:bCs/>
                <w:color w:val="000000" w:themeColor="text1"/>
                <w:sz w:val="18"/>
                <w:szCs w:val="20"/>
              </w:rPr>
              <w:t xml:space="preserve"> </w:t>
            </w:r>
            <w:r w:rsidRPr="00987DE0">
              <w:rPr>
                <w:rFonts w:cs="Times New Roman"/>
                <w:b/>
                <w:bCs/>
                <w:color w:val="000000" w:themeColor="text1"/>
                <w:sz w:val="18"/>
                <w:szCs w:val="20"/>
              </w:rPr>
              <w:t>/</w:t>
            </w:r>
            <w:r>
              <w:rPr>
                <w:rFonts w:cs="Times New Roman"/>
                <w:b/>
                <w:bCs/>
                <w:color w:val="000000" w:themeColor="text1"/>
                <w:sz w:val="18"/>
                <w:szCs w:val="20"/>
              </w:rPr>
              <w:t xml:space="preserve"> </w:t>
            </w:r>
            <w:r w:rsidRPr="00987DE0">
              <w:rPr>
                <w:rFonts w:cs="Times New Roman"/>
                <w:b/>
                <w:bCs/>
                <w:color w:val="000000" w:themeColor="text1"/>
                <w:sz w:val="18"/>
                <w:szCs w:val="20"/>
              </w:rPr>
              <w:t>INTEREST</w:t>
            </w:r>
          </w:p>
        </w:tc>
        <w:tc>
          <w:tcPr>
            <w:tcW w:w="3161" w:type="dxa"/>
            <w:tcBorders>
              <w:top w:val="single" w:sz="18" w:space="0" w:color="A6A6A6" w:themeColor="background1" w:themeShade="A6"/>
            </w:tcBorders>
            <w:shd w:val="clear" w:color="auto" w:fill="D5DCE4" w:themeFill="text2" w:themeFillTint="33"/>
            <w:vAlign w:val="center"/>
          </w:tcPr>
          <w:p w14:paraId="207BDD46" w14:textId="77777777" w:rsidR="00987DE0" w:rsidRPr="00987DE0" w:rsidRDefault="00987DE0" w:rsidP="00987DE0">
            <w:pPr>
              <w:rPr>
                <w:rFonts w:cs="Calibri"/>
                <w:b/>
                <w:bCs/>
                <w:color w:val="000000" w:themeColor="text1"/>
                <w:sz w:val="18"/>
                <w:szCs w:val="20"/>
              </w:rPr>
            </w:pPr>
            <w:r w:rsidRPr="00987DE0">
              <w:rPr>
                <w:rFonts w:cs="Times New Roman"/>
                <w:b/>
                <w:bCs/>
                <w:color w:val="000000" w:themeColor="text1"/>
                <w:sz w:val="18"/>
                <w:szCs w:val="20"/>
              </w:rPr>
              <w:t>KEY INTEREST &amp; ISSUES</w:t>
            </w:r>
          </w:p>
        </w:tc>
        <w:tc>
          <w:tcPr>
            <w:tcW w:w="3162" w:type="dxa"/>
            <w:tcBorders>
              <w:top w:val="single" w:sz="18" w:space="0" w:color="A6A6A6" w:themeColor="background1" w:themeShade="A6"/>
            </w:tcBorders>
            <w:shd w:val="clear" w:color="auto" w:fill="D5DCE4" w:themeFill="text2" w:themeFillTint="33"/>
            <w:vAlign w:val="center"/>
          </w:tcPr>
          <w:p w14:paraId="4AE4957B" w14:textId="77777777" w:rsidR="00987DE0" w:rsidRPr="00987DE0" w:rsidRDefault="00987DE0" w:rsidP="00987DE0">
            <w:pPr>
              <w:rPr>
                <w:rFonts w:cs="Calibri"/>
                <w:b/>
                <w:bCs/>
                <w:color w:val="000000" w:themeColor="text1"/>
                <w:sz w:val="18"/>
                <w:szCs w:val="20"/>
              </w:rPr>
            </w:pPr>
            <w:r w:rsidRPr="00987DE0">
              <w:rPr>
                <w:rFonts w:cs="Times New Roman"/>
                <w:b/>
                <w:bCs/>
                <w:color w:val="000000" w:themeColor="text1"/>
                <w:sz w:val="18"/>
                <w:szCs w:val="20"/>
              </w:rPr>
              <w:t>COMMUNICATION</w:t>
            </w:r>
            <w:r>
              <w:rPr>
                <w:rFonts w:cs="Times New Roman"/>
                <w:b/>
                <w:bCs/>
                <w:color w:val="000000" w:themeColor="text1"/>
                <w:sz w:val="18"/>
                <w:szCs w:val="20"/>
              </w:rPr>
              <w:t xml:space="preserve"> </w:t>
            </w:r>
            <w:r w:rsidRPr="00987DE0">
              <w:rPr>
                <w:rFonts w:cs="Times New Roman"/>
                <w:b/>
                <w:bCs/>
                <w:color w:val="000000" w:themeColor="text1"/>
                <w:sz w:val="18"/>
                <w:szCs w:val="20"/>
              </w:rPr>
              <w:t>VEHICLE</w:t>
            </w:r>
          </w:p>
        </w:tc>
        <w:tc>
          <w:tcPr>
            <w:tcW w:w="3162" w:type="dxa"/>
            <w:tcBorders>
              <w:top w:val="single" w:sz="18" w:space="0" w:color="A6A6A6" w:themeColor="background1" w:themeShade="A6"/>
            </w:tcBorders>
            <w:shd w:val="clear" w:color="auto" w:fill="D5DCE4" w:themeFill="text2" w:themeFillTint="33"/>
            <w:vAlign w:val="center"/>
          </w:tcPr>
          <w:p w14:paraId="3E475B5D" w14:textId="77777777" w:rsidR="00987DE0" w:rsidRPr="00987DE0" w:rsidRDefault="00987DE0" w:rsidP="00987DE0">
            <w:pPr>
              <w:rPr>
                <w:rFonts w:cs="Calibri"/>
                <w:b/>
                <w:bCs/>
                <w:color w:val="000000" w:themeColor="text1"/>
                <w:sz w:val="18"/>
                <w:szCs w:val="20"/>
              </w:rPr>
            </w:pPr>
            <w:r w:rsidRPr="00987DE0">
              <w:rPr>
                <w:rFonts w:cs="Times New Roman"/>
                <w:b/>
                <w:bCs/>
                <w:color w:val="000000" w:themeColor="text1"/>
                <w:sz w:val="18"/>
                <w:szCs w:val="20"/>
              </w:rPr>
              <w:t>FREQUENCY</w:t>
            </w:r>
          </w:p>
        </w:tc>
        <w:tc>
          <w:tcPr>
            <w:tcW w:w="3162" w:type="dxa"/>
            <w:tcBorders>
              <w:top w:val="single" w:sz="18" w:space="0" w:color="A6A6A6" w:themeColor="background1" w:themeShade="A6"/>
            </w:tcBorders>
            <w:shd w:val="clear" w:color="auto" w:fill="D9D9D9" w:themeFill="background1" w:themeFillShade="D9"/>
            <w:vAlign w:val="center"/>
          </w:tcPr>
          <w:p w14:paraId="5288C3CB" w14:textId="77777777" w:rsidR="00987DE0" w:rsidRPr="00987DE0" w:rsidRDefault="00987DE0" w:rsidP="00987DE0">
            <w:pPr>
              <w:rPr>
                <w:rFonts w:cs="Calibri"/>
                <w:b/>
                <w:bCs/>
                <w:color w:val="000000" w:themeColor="text1"/>
                <w:sz w:val="18"/>
                <w:szCs w:val="20"/>
              </w:rPr>
            </w:pPr>
            <w:r w:rsidRPr="00987DE0">
              <w:rPr>
                <w:rFonts w:cs="Times New Roman"/>
                <w:b/>
                <w:bCs/>
                <w:color w:val="000000" w:themeColor="text1"/>
                <w:sz w:val="18"/>
                <w:szCs w:val="20"/>
              </w:rPr>
              <w:t>COMMENTS</w:t>
            </w:r>
          </w:p>
        </w:tc>
      </w:tr>
      <w:tr w:rsidR="00987DE0" w14:paraId="07A08C42" w14:textId="77777777" w:rsidTr="00987DE0">
        <w:trPr>
          <w:trHeight w:val="1152"/>
        </w:trPr>
        <w:tc>
          <w:tcPr>
            <w:tcW w:w="3161" w:type="dxa"/>
            <w:shd w:val="clear" w:color="auto" w:fill="EAEEF3"/>
            <w:tcMar>
              <w:top w:w="115" w:type="dxa"/>
              <w:left w:w="115" w:type="dxa"/>
              <w:right w:w="115" w:type="dxa"/>
            </w:tcMar>
          </w:tcPr>
          <w:p w14:paraId="2A1DC4E5" w14:textId="77777777" w:rsidR="00987DE0" w:rsidRPr="00987DE0" w:rsidRDefault="00987DE0" w:rsidP="008C7BAE">
            <w:pPr>
              <w:rPr>
                <w:rFonts w:cs="Calibri"/>
                <w:sz w:val="20"/>
                <w:szCs w:val="20"/>
              </w:rPr>
            </w:pPr>
          </w:p>
        </w:tc>
        <w:tc>
          <w:tcPr>
            <w:tcW w:w="3162" w:type="dxa"/>
            <w:shd w:val="clear" w:color="auto" w:fill="F7F9FB"/>
            <w:tcMar>
              <w:top w:w="115" w:type="dxa"/>
              <w:left w:w="115" w:type="dxa"/>
              <w:right w:w="115" w:type="dxa"/>
            </w:tcMar>
          </w:tcPr>
          <w:p w14:paraId="53175E5B" w14:textId="77777777" w:rsidR="00987DE0" w:rsidRPr="00987DE0" w:rsidRDefault="00987DE0" w:rsidP="008C7BAE">
            <w:pPr>
              <w:rPr>
                <w:rFonts w:cs="Calibri"/>
                <w:sz w:val="20"/>
                <w:szCs w:val="20"/>
              </w:rPr>
            </w:pPr>
          </w:p>
        </w:tc>
        <w:tc>
          <w:tcPr>
            <w:tcW w:w="3161" w:type="dxa"/>
            <w:shd w:val="clear" w:color="auto" w:fill="F7F9FB"/>
            <w:tcMar>
              <w:top w:w="115" w:type="dxa"/>
              <w:left w:w="115" w:type="dxa"/>
              <w:right w:w="115" w:type="dxa"/>
            </w:tcMar>
          </w:tcPr>
          <w:p w14:paraId="428BA8BE" w14:textId="77777777" w:rsidR="00987DE0" w:rsidRPr="00987DE0" w:rsidRDefault="00987DE0" w:rsidP="008C7BAE">
            <w:pPr>
              <w:rPr>
                <w:rFonts w:cs="Calibri"/>
                <w:sz w:val="20"/>
                <w:szCs w:val="20"/>
              </w:rPr>
            </w:pPr>
          </w:p>
        </w:tc>
        <w:tc>
          <w:tcPr>
            <w:tcW w:w="3162" w:type="dxa"/>
            <w:tcMar>
              <w:top w:w="115" w:type="dxa"/>
              <w:left w:w="115" w:type="dxa"/>
              <w:right w:w="115" w:type="dxa"/>
            </w:tcMar>
          </w:tcPr>
          <w:p w14:paraId="02D55925" w14:textId="77777777" w:rsidR="00987DE0" w:rsidRPr="00987DE0" w:rsidRDefault="00987DE0" w:rsidP="008C7BAE">
            <w:pPr>
              <w:rPr>
                <w:rFonts w:cs="Calibri"/>
                <w:sz w:val="20"/>
                <w:szCs w:val="20"/>
              </w:rPr>
            </w:pPr>
          </w:p>
        </w:tc>
        <w:tc>
          <w:tcPr>
            <w:tcW w:w="3162" w:type="dxa"/>
            <w:tcMar>
              <w:top w:w="115" w:type="dxa"/>
              <w:left w:w="115" w:type="dxa"/>
              <w:right w:w="115" w:type="dxa"/>
            </w:tcMar>
          </w:tcPr>
          <w:p w14:paraId="4DC984EE" w14:textId="77777777" w:rsidR="00987DE0" w:rsidRPr="00987DE0" w:rsidRDefault="00987DE0" w:rsidP="008C7BAE">
            <w:pPr>
              <w:rPr>
                <w:rFonts w:cs="Calibri"/>
                <w:sz w:val="20"/>
                <w:szCs w:val="20"/>
              </w:rPr>
            </w:pPr>
          </w:p>
        </w:tc>
        <w:tc>
          <w:tcPr>
            <w:tcW w:w="3162" w:type="dxa"/>
            <w:shd w:val="clear" w:color="auto" w:fill="F8F8F8"/>
            <w:tcMar>
              <w:top w:w="115" w:type="dxa"/>
              <w:left w:w="115" w:type="dxa"/>
              <w:right w:w="115" w:type="dxa"/>
            </w:tcMar>
          </w:tcPr>
          <w:p w14:paraId="46FD89E9" w14:textId="77777777" w:rsidR="00987DE0" w:rsidRPr="00987DE0" w:rsidRDefault="00987DE0" w:rsidP="008C7BAE">
            <w:pPr>
              <w:rPr>
                <w:rFonts w:cs="Calibri"/>
                <w:sz w:val="20"/>
                <w:szCs w:val="20"/>
              </w:rPr>
            </w:pPr>
          </w:p>
        </w:tc>
      </w:tr>
      <w:tr w:rsidR="00987DE0" w14:paraId="7B3F2F07" w14:textId="77777777" w:rsidTr="00987DE0">
        <w:trPr>
          <w:trHeight w:val="1152"/>
        </w:trPr>
        <w:tc>
          <w:tcPr>
            <w:tcW w:w="3161" w:type="dxa"/>
            <w:shd w:val="clear" w:color="auto" w:fill="EAEEF3"/>
            <w:tcMar>
              <w:top w:w="115" w:type="dxa"/>
              <w:left w:w="115" w:type="dxa"/>
              <w:right w:w="115" w:type="dxa"/>
            </w:tcMar>
          </w:tcPr>
          <w:p w14:paraId="353186EF" w14:textId="77777777" w:rsidR="00987DE0" w:rsidRPr="00987DE0" w:rsidRDefault="00987DE0" w:rsidP="008C7BAE">
            <w:pPr>
              <w:rPr>
                <w:rFonts w:cs="Calibri"/>
                <w:sz w:val="20"/>
                <w:szCs w:val="20"/>
              </w:rPr>
            </w:pPr>
          </w:p>
        </w:tc>
        <w:tc>
          <w:tcPr>
            <w:tcW w:w="3162" w:type="dxa"/>
            <w:shd w:val="clear" w:color="auto" w:fill="F7F9FB"/>
            <w:tcMar>
              <w:top w:w="115" w:type="dxa"/>
              <w:left w:w="115" w:type="dxa"/>
              <w:right w:w="115" w:type="dxa"/>
            </w:tcMar>
          </w:tcPr>
          <w:p w14:paraId="48125930" w14:textId="77777777" w:rsidR="00987DE0" w:rsidRPr="00987DE0" w:rsidRDefault="00987DE0" w:rsidP="008C7BAE">
            <w:pPr>
              <w:rPr>
                <w:rFonts w:cs="Calibri"/>
                <w:sz w:val="20"/>
                <w:szCs w:val="20"/>
              </w:rPr>
            </w:pPr>
          </w:p>
        </w:tc>
        <w:tc>
          <w:tcPr>
            <w:tcW w:w="3161" w:type="dxa"/>
            <w:shd w:val="clear" w:color="auto" w:fill="F7F9FB"/>
            <w:tcMar>
              <w:top w:w="115" w:type="dxa"/>
              <w:left w:w="115" w:type="dxa"/>
              <w:right w:w="115" w:type="dxa"/>
            </w:tcMar>
          </w:tcPr>
          <w:p w14:paraId="02F46287" w14:textId="77777777" w:rsidR="00987DE0" w:rsidRPr="00987DE0" w:rsidRDefault="00987DE0" w:rsidP="008C7BAE">
            <w:pPr>
              <w:rPr>
                <w:rFonts w:cs="Calibri"/>
                <w:sz w:val="20"/>
                <w:szCs w:val="20"/>
              </w:rPr>
            </w:pPr>
          </w:p>
        </w:tc>
        <w:tc>
          <w:tcPr>
            <w:tcW w:w="3162" w:type="dxa"/>
            <w:tcMar>
              <w:top w:w="115" w:type="dxa"/>
              <w:left w:w="115" w:type="dxa"/>
              <w:right w:w="115" w:type="dxa"/>
            </w:tcMar>
          </w:tcPr>
          <w:p w14:paraId="74749195" w14:textId="77777777" w:rsidR="00987DE0" w:rsidRPr="00987DE0" w:rsidRDefault="00987DE0" w:rsidP="008C7BAE">
            <w:pPr>
              <w:rPr>
                <w:rFonts w:cs="Calibri"/>
                <w:sz w:val="20"/>
                <w:szCs w:val="20"/>
              </w:rPr>
            </w:pPr>
          </w:p>
        </w:tc>
        <w:tc>
          <w:tcPr>
            <w:tcW w:w="3162" w:type="dxa"/>
            <w:tcMar>
              <w:top w:w="115" w:type="dxa"/>
              <w:left w:w="115" w:type="dxa"/>
              <w:right w:w="115" w:type="dxa"/>
            </w:tcMar>
          </w:tcPr>
          <w:p w14:paraId="3701F858" w14:textId="77777777" w:rsidR="00987DE0" w:rsidRPr="00987DE0" w:rsidRDefault="00987DE0" w:rsidP="008C7BAE">
            <w:pPr>
              <w:rPr>
                <w:rFonts w:cs="Calibri"/>
                <w:sz w:val="20"/>
                <w:szCs w:val="20"/>
              </w:rPr>
            </w:pPr>
          </w:p>
        </w:tc>
        <w:tc>
          <w:tcPr>
            <w:tcW w:w="3162" w:type="dxa"/>
            <w:shd w:val="clear" w:color="auto" w:fill="F8F8F8"/>
            <w:tcMar>
              <w:top w:w="115" w:type="dxa"/>
              <w:left w:w="115" w:type="dxa"/>
              <w:right w:w="115" w:type="dxa"/>
            </w:tcMar>
          </w:tcPr>
          <w:p w14:paraId="61A11212" w14:textId="77777777" w:rsidR="00987DE0" w:rsidRPr="00987DE0" w:rsidRDefault="00987DE0" w:rsidP="008C7BAE">
            <w:pPr>
              <w:rPr>
                <w:rFonts w:cs="Calibri"/>
                <w:sz w:val="20"/>
                <w:szCs w:val="20"/>
              </w:rPr>
            </w:pPr>
          </w:p>
        </w:tc>
      </w:tr>
      <w:tr w:rsidR="00987DE0" w14:paraId="6DA91160" w14:textId="77777777" w:rsidTr="00987DE0">
        <w:trPr>
          <w:trHeight w:val="1152"/>
        </w:trPr>
        <w:tc>
          <w:tcPr>
            <w:tcW w:w="3161" w:type="dxa"/>
            <w:shd w:val="clear" w:color="auto" w:fill="EAEEF3"/>
            <w:tcMar>
              <w:top w:w="115" w:type="dxa"/>
              <w:left w:w="115" w:type="dxa"/>
              <w:right w:w="115" w:type="dxa"/>
            </w:tcMar>
          </w:tcPr>
          <w:p w14:paraId="41FC0E5D" w14:textId="77777777" w:rsidR="00987DE0" w:rsidRPr="00987DE0" w:rsidRDefault="00987DE0" w:rsidP="008C7BAE">
            <w:pPr>
              <w:rPr>
                <w:rFonts w:cs="Calibri"/>
                <w:sz w:val="20"/>
                <w:szCs w:val="20"/>
              </w:rPr>
            </w:pPr>
          </w:p>
        </w:tc>
        <w:tc>
          <w:tcPr>
            <w:tcW w:w="3162" w:type="dxa"/>
            <w:shd w:val="clear" w:color="auto" w:fill="F7F9FB"/>
            <w:tcMar>
              <w:top w:w="115" w:type="dxa"/>
              <w:left w:w="115" w:type="dxa"/>
              <w:right w:w="115" w:type="dxa"/>
            </w:tcMar>
          </w:tcPr>
          <w:p w14:paraId="7DBFD222" w14:textId="77777777" w:rsidR="00987DE0" w:rsidRPr="00987DE0" w:rsidRDefault="00987DE0" w:rsidP="008C7BAE">
            <w:pPr>
              <w:rPr>
                <w:rFonts w:cs="Calibri"/>
                <w:sz w:val="20"/>
                <w:szCs w:val="20"/>
              </w:rPr>
            </w:pPr>
          </w:p>
        </w:tc>
        <w:tc>
          <w:tcPr>
            <w:tcW w:w="3161" w:type="dxa"/>
            <w:shd w:val="clear" w:color="auto" w:fill="F7F9FB"/>
            <w:tcMar>
              <w:top w:w="115" w:type="dxa"/>
              <w:left w:w="115" w:type="dxa"/>
              <w:right w:w="115" w:type="dxa"/>
            </w:tcMar>
          </w:tcPr>
          <w:p w14:paraId="42ED6613" w14:textId="77777777" w:rsidR="00987DE0" w:rsidRPr="00987DE0" w:rsidRDefault="00987DE0" w:rsidP="008C7BAE">
            <w:pPr>
              <w:rPr>
                <w:rFonts w:cs="Calibri"/>
                <w:sz w:val="20"/>
                <w:szCs w:val="20"/>
              </w:rPr>
            </w:pPr>
          </w:p>
        </w:tc>
        <w:tc>
          <w:tcPr>
            <w:tcW w:w="3162" w:type="dxa"/>
            <w:tcMar>
              <w:top w:w="115" w:type="dxa"/>
              <w:left w:w="115" w:type="dxa"/>
              <w:right w:w="115" w:type="dxa"/>
            </w:tcMar>
          </w:tcPr>
          <w:p w14:paraId="2871CD55" w14:textId="77777777" w:rsidR="00987DE0" w:rsidRPr="00987DE0" w:rsidRDefault="00987DE0" w:rsidP="008C7BAE">
            <w:pPr>
              <w:rPr>
                <w:rFonts w:cs="Calibri"/>
                <w:sz w:val="20"/>
                <w:szCs w:val="20"/>
              </w:rPr>
            </w:pPr>
          </w:p>
        </w:tc>
        <w:tc>
          <w:tcPr>
            <w:tcW w:w="3162" w:type="dxa"/>
            <w:tcMar>
              <w:top w:w="115" w:type="dxa"/>
              <w:left w:w="115" w:type="dxa"/>
              <w:right w:w="115" w:type="dxa"/>
            </w:tcMar>
          </w:tcPr>
          <w:p w14:paraId="30DEF4F8" w14:textId="77777777" w:rsidR="00987DE0" w:rsidRPr="00987DE0" w:rsidRDefault="00987DE0" w:rsidP="008C7BAE">
            <w:pPr>
              <w:rPr>
                <w:rFonts w:cs="Calibri"/>
                <w:sz w:val="20"/>
                <w:szCs w:val="20"/>
              </w:rPr>
            </w:pPr>
          </w:p>
        </w:tc>
        <w:tc>
          <w:tcPr>
            <w:tcW w:w="3162" w:type="dxa"/>
            <w:shd w:val="clear" w:color="auto" w:fill="F8F8F8"/>
            <w:tcMar>
              <w:top w:w="115" w:type="dxa"/>
              <w:left w:w="115" w:type="dxa"/>
              <w:right w:w="115" w:type="dxa"/>
            </w:tcMar>
          </w:tcPr>
          <w:p w14:paraId="7468A5AF" w14:textId="77777777" w:rsidR="00987DE0" w:rsidRPr="00987DE0" w:rsidRDefault="00987DE0" w:rsidP="008C7BAE">
            <w:pPr>
              <w:rPr>
                <w:rFonts w:cs="Calibri"/>
                <w:sz w:val="20"/>
                <w:szCs w:val="20"/>
              </w:rPr>
            </w:pPr>
          </w:p>
        </w:tc>
      </w:tr>
      <w:tr w:rsidR="00987DE0" w14:paraId="32285EB5" w14:textId="77777777" w:rsidTr="00987DE0">
        <w:trPr>
          <w:trHeight w:val="1152"/>
        </w:trPr>
        <w:tc>
          <w:tcPr>
            <w:tcW w:w="3161" w:type="dxa"/>
            <w:shd w:val="clear" w:color="auto" w:fill="EAEEF3"/>
            <w:tcMar>
              <w:top w:w="115" w:type="dxa"/>
              <w:left w:w="115" w:type="dxa"/>
              <w:right w:w="115" w:type="dxa"/>
            </w:tcMar>
          </w:tcPr>
          <w:p w14:paraId="0A0C71CF" w14:textId="77777777" w:rsidR="00987DE0" w:rsidRPr="00987DE0" w:rsidRDefault="00987DE0" w:rsidP="008C7BAE">
            <w:pPr>
              <w:rPr>
                <w:rFonts w:cs="Calibri"/>
                <w:sz w:val="20"/>
                <w:szCs w:val="20"/>
              </w:rPr>
            </w:pPr>
          </w:p>
        </w:tc>
        <w:tc>
          <w:tcPr>
            <w:tcW w:w="3162" w:type="dxa"/>
            <w:shd w:val="clear" w:color="auto" w:fill="F7F9FB"/>
            <w:tcMar>
              <w:top w:w="115" w:type="dxa"/>
              <w:left w:w="115" w:type="dxa"/>
              <w:right w:w="115" w:type="dxa"/>
            </w:tcMar>
          </w:tcPr>
          <w:p w14:paraId="1A76D543" w14:textId="77777777" w:rsidR="00987DE0" w:rsidRPr="00987DE0" w:rsidRDefault="00987DE0" w:rsidP="008C7BAE">
            <w:pPr>
              <w:rPr>
                <w:rFonts w:cs="Calibri"/>
                <w:sz w:val="20"/>
                <w:szCs w:val="20"/>
              </w:rPr>
            </w:pPr>
          </w:p>
        </w:tc>
        <w:tc>
          <w:tcPr>
            <w:tcW w:w="3161" w:type="dxa"/>
            <w:shd w:val="clear" w:color="auto" w:fill="F7F9FB"/>
            <w:tcMar>
              <w:top w:w="115" w:type="dxa"/>
              <w:left w:w="115" w:type="dxa"/>
              <w:right w:w="115" w:type="dxa"/>
            </w:tcMar>
          </w:tcPr>
          <w:p w14:paraId="5BE0349E" w14:textId="77777777" w:rsidR="00987DE0" w:rsidRPr="00987DE0" w:rsidRDefault="00987DE0" w:rsidP="008C7BAE">
            <w:pPr>
              <w:rPr>
                <w:rFonts w:cs="Calibri"/>
                <w:sz w:val="20"/>
                <w:szCs w:val="20"/>
              </w:rPr>
            </w:pPr>
          </w:p>
        </w:tc>
        <w:tc>
          <w:tcPr>
            <w:tcW w:w="3162" w:type="dxa"/>
            <w:tcMar>
              <w:top w:w="115" w:type="dxa"/>
              <w:left w:w="115" w:type="dxa"/>
              <w:right w:w="115" w:type="dxa"/>
            </w:tcMar>
          </w:tcPr>
          <w:p w14:paraId="434F83F7" w14:textId="77777777" w:rsidR="00987DE0" w:rsidRPr="00987DE0" w:rsidRDefault="00987DE0" w:rsidP="008C7BAE">
            <w:pPr>
              <w:rPr>
                <w:rFonts w:cs="Calibri"/>
                <w:sz w:val="20"/>
                <w:szCs w:val="20"/>
              </w:rPr>
            </w:pPr>
          </w:p>
        </w:tc>
        <w:tc>
          <w:tcPr>
            <w:tcW w:w="3162" w:type="dxa"/>
            <w:tcMar>
              <w:top w:w="115" w:type="dxa"/>
              <w:left w:w="115" w:type="dxa"/>
              <w:right w:w="115" w:type="dxa"/>
            </w:tcMar>
          </w:tcPr>
          <w:p w14:paraId="5C866A27" w14:textId="77777777" w:rsidR="00987DE0" w:rsidRPr="00987DE0" w:rsidRDefault="00987DE0" w:rsidP="008C7BAE">
            <w:pPr>
              <w:rPr>
                <w:rFonts w:cs="Calibri"/>
                <w:sz w:val="20"/>
                <w:szCs w:val="20"/>
              </w:rPr>
            </w:pPr>
          </w:p>
        </w:tc>
        <w:tc>
          <w:tcPr>
            <w:tcW w:w="3162" w:type="dxa"/>
            <w:shd w:val="clear" w:color="auto" w:fill="F8F8F8"/>
            <w:tcMar>
              <w:top w:w="115" w:type="dxa"/>
              <w:left w:w="115" w:type="dxa"/>
              <w:right w:w="115" w:type="dxa"/>
            </w:tcMar>
          </w:tcPr>
          <w:p w14:paraId="2BA348B0" w14:textId="77777777" w:rsidR="00987DE0" w:rsidRPr="00987DE0" w:rsidRDefault="00987DE0" w:rsidP="008C7BAE">
            <w:pPr>
              <w:rPr>
                <w:rFonts w:cs="Calibri"/>
                <w:sz w:val="20"/>
                <w:szCs w:val="20"/>
              </w:rPr>
            </w:pPr>
          </w:p>
        </w:tc>
      </w:tr>
      <w:tr w:rsidR="00987DE0" w14:paraId="2A69E9E2" w14:textId="77777777" w:rsidTr="00987DE0">
        <w:trPr>
          <w:trHeight w:val="1152"/>
        </w:trPr>
        <w:tc>
          <w:tcPr>
            <w:tcW w:w="3161" w:type="dxa"/>
            <w:shd w:val="clear" w:color="auto" w:fill="EAEEF3"/>
            <w:tcMar>
              <w:top w:w="115" w:type="dxa"/>
              <w:left w:w="115" w:type="dxa"/>
              <w:right w:w="115" w:type="dxa"/>
            </w:tcMar>
          </w:tcPr>
          <w:p w14:paraId="51C60644" w14:textId="77777777" w:rsidR="00987DE0" w:rsidRPr="00987DE0" w:rsidRDefault="00987DE0" w:rsidP="008C7BAE">
            <w:pPr>
              <w:rPr>
                <w:rFonts w:cs="Calibri"/>
                <w:sz w:val="20"/>
                <w:szCs w:val="20"/>
              </w:rPr>
            </w:pPr>
          </w:p>
        </w:tc>
        <w:tc>
          <w:tcPr>
            <w:tcW w:w="3162" w:type="dxa"/>
            <w:shd w:val="clear" w:color="auto" w:fill="F7F9FB"/>
            <w:tcMar>
              <w:top w:w="115" w:type="dxa"/>
              <w:left w:w="115" w:type="dxa"/>
              <w:right w:w="115" w:type="dxa"/>
            </w:tcMar>
          </w:tcPr>
          <w:p w14:paraId="34EB479B" w14:textId="77777777" w:rsidR="00987DE0" w:rsidRPr="00987DE0" w:rsidRDefault="00987DE0" w:rsidP="008C7BAE">
            <w:pPr>
              <w:rPr>
                <w:rFonts w:cs="Calibri"/>
                <w:sz w:val="20"/>
                <w:szCs w:val="20"/>
              </w:rPr>
            </w:pPr>
          </w:p>
        </w:tc>
        <w:tc>
          <w:tcPr>
            <w:tcW w:w="3161" w:type="dxa"/>
            <w:shd w:val="clear" w:color="auto" w:fill="F7F9FB"/>
            <w:tcMar>
              <w:top w:w="115" w:type="dxa"/>
              <w:left w:w="115" w:type="dxa"/>
              <w:right w:w="115" w:type="dxa"/>
            </w:tcMar>
          </w:tcPr>
          <w:p w14:paraId="4126C42C" w14:textId="77777777" w:rsidR="00987DE0" w:rsidRPr="00987DE0" w:rsidRDefault="00987DE0" w:rsidP="008C7BAE">
            <w:pPr>
              <w:rPr>
                <w:rFonts w:cs="Calibri"/>
                <w:sz w:val="20"/>
                <w:szCs w:val="20"/>
              </w:rPr>
            </w:pPr>
          </w:p>
        </w:tc>
        <w:tc>
          <w:tcPr>
            <w:tcW w:w="3162" w:type="dxa"/>
            <w:tcMar>
              <w:top w:w="115" w:type="dxa"/>
              <w:left w:w="115" w:type="dxa"/>
              <w:right w:w="115" w:type="dxa"/>
            </w:tcMar>
          </w:tcPr>
          <w:p w14:paraId="0740B50A" w14:textId="77777777" w:rsidR="00987DE0" w:rsidRPr="00987DE0" w:rsidRDefault="00987DE0" w:rsidP="008C7BAE">
            <w:pPr>
              <w:rPr>
                <w:rFonts w:cs="Calibri"/>
                <w:sz w:val="20"/>
                <w:szCs w:val="20"/>
              </w:rPr>
            </w:pPr>
          </w:p>
        </w:tc>
        <w:tc>
          <w:tcPr>
            <w:tcW w:w="3162" w:type="dxa"/>
            <w:tcMar>
              <w:top w:w="115" w:type="dxa"/>
              <w:left w:w="115" w:type="dxa"/>
              <w:right w:w="115" w:type="dxa"/>
            </w:tcMar>
          </w:tcPr>
          <w:p w14:paraId="586DE712" w14:textId="77777777" w:rsidR="00987DE0" w:rsidRPr="00987DE0" w:rsidRDefault="00987DE0" w:rsidP="008C7BAE">
            <w:pPr>
              <w:rPr>
                <w:rFonts w:cs="Calibri"/>
                <w:sz w:val="20"/>
                <w:szCs w:val="20"/>
              </w:rPr>
            </w:pPr>
          </w:p>
        </w:tc>
        <w:tc>
          <w:tcPr>
            <w:tcW w:w="3162" w:type="dxa"/>
            <w:shd w:val="clear" w:color="auto" w:fill="F8F8F8"/>
            <w:tcMar>
              <w:top w:w="115" w:type="dxa"/>
              <w:left w:w="115" w:type="dxa"/>
              <w:right w:w="115" w:type="dxa"/>
            </w:tcMar>
          </w:tcPr>
          <w:p w14:paraId="0B467E5A" w14:textId="77777777" w:rsidR="00987DE0" w:rsidRPr="00987DE0" w:rsidRDefault="00987DE0" w:rsidP="008C7BAE">
            <w:pPr>
              <w:rPr>
                <w:rFonts w:cs="Calibri"/>
                <w:sz w:val="20"/>
                <w:szCs w:val="20"/>
              </w:rPr>
            </w:pPr>
          </w:p>
        </w:tc>
      </w:tr>
      <w:tr w:rsidR="00987DE0" w14:paraId="138E2BA1" w14:textId="77777777" w:rsidTr="00987DE0">
        <w:trPr>
          <w:trHeight w:val="1152"/>
        </w:trPr>
        <w:tc>
          <w:tcPr>
            <w:tcW w:w="3161" w:type="dxa"/>
            <w:shd w:val="clear" w:color="auto" w:fill="EAEEF3"/>
            <w:tcMar>
              <w:top w:w="115" w:type="dxa"/>
              <w:left w:w="115" w:type="dxa"/>
              <w:right w:w="115" w:type="dxa"/>
            </w:tcMar>
          </w:tcPr>
          <w:p w14:paraId="3C3E5CDE" w14:textId="77777777" w:rsidR="00987DE0" w:rsidRPr="00987DE0" w:rsidRDefault="00987DE0" w:rsidP="008C7BAE">
            <w:pPr>
              <w:rPr>
                <w:rFonts w:cs="Calibri"/>
                <w:sz w:val="20"/>
                <w:szCs w:val="20"/>
              </w:rPr>
            </w:pPr>
          </w:p>
        </w:tc>
        <w:tc>
          <w:tcPr>
            <w:tcW w:w="3162" w:type="dxa"/>
            <w:shd w:val="clear" w:color="auto" w:fill="F7F9FB"/>
            <w:tcMar>
              <w:top w:w="115" w:type="dxa"/>
              <w:left w:w="115" w:type="dxa"/>
              <w:right w:w="115" w:type="dxa"/>
            </w:tcMar>
          </w:tcPr>
          <w:p w14:paraId="3F7D7B5A" w14:textId="77777777" w:rsidR="00987DE0" w:rsidRPr="00987DE0" w:rsidRDefault="00987DE0" w:rsidP="008C7BAE">
            <w:pPr>
              <w:rPr>
                <w:rFonts w:cs="Calibri"/>
                <w:sz w:val="20"/>
                <w:szCs w:val="20"/>
              </w:rPr>
            </w:pPr>
          </w:p>
        </w:tc>
        <w:tc>
          <w:tcPr>
            <w:tcW w:w="3161" w:type="dxa"/>
            <w:shd w:val="clear" w:color="auto" w:fill="F7F9FB"/>
            <w:tcMar>
              <w:top w:w="115" w:type="dxa"/>
              <w:left w:w="115" w:type="dxa"/>
              <w:right w:w="115" w:type="dxa"/>
            </w:tcMar>
          </w:tcPr>
          <w:p w14:paraId="4BF20935" w14:textId="77777777" w:rsidR="00987DE0" w:rsidRPr="00987DE0" w:rsidRDefault="00987DE0" w:rsidP="008C7BAE">
            <w:pPr>
              <w:rPr>
                <w:rFonts w:cs="Calibri"/>
                <w:sz w:val="20"/>
                <w:szCs w:val="20"/>
              </w:rPr>
            </w:pPr>
          </w:p>
        </w:tc>
        <w:tc>
          <w:tcPr>
            <w:tcW w:w="3162" w:type="dxa"/>
            <w:tcMar>
              <w:top w:w="115" w:type="dxa"/>
              <w:left w:w="115" w:type="dxa"/>
              <w:right w:w="115" w:type="dxa"/>
            </w:tcMar>
          </w:tcPr>
          <w:p w14:paraId="1F58041B" w14:textId="77777777" w:rsidR="00987DE0" w:rsidRPr="00987DE0" w:rsidRDefault="00987DE0" w:rsidP="008C7BAE">
            <w:pPr>
              <w:rPr>
                <w:rFonts w:cs="Calibri"/>
                <w:sz w:val="20"/>
                <w:szCs w:val="20"/>
              </w:rPr>
            </w:pPr>
          </w:p>
        </w:tc>
        <w:tc>
          <w:tcPr>
            <w:tcW w:w="3162" w:type="dxa"/>
            <w:tcMar>
              <w:top w:w="115" w:type="dxa"/>
              <w:left w:w="115" w:type="dxa"/>
              <w:right w:w="115" w:type="dxa"/>
            </w:tcMar>
          </w:tcPr>
          <w:p w14:paraId="0EA24F16" w14:textId="77777777" w:rsidR="00987DE0" w:rsidRPr="00987DE0" w:rsidRDefault="00987DE0" w:rsidP="008C7BAE">
            <w:pPr>
              <w:rPr>
                <w:rFonts w:cs="Calibri"/>
                <w:sz w:val="20"/>
                <w:szCs w:val="20"/>
              </w:rPr>
            </w:pPr>
          </w:p>
        </w:tc>
        <w:tc>
          <w:tcPr>
            <w:tcW w:w="3162" w:type="dxa"/>
            <w:shd w:val="clear" w:color="auto" w:fill="F8F8F8"/>
            <w:tcMar>
              <w:top w:w="115" w:type="dxa"/>
              <w:left w:w="115" w:type="dxa"/>
              <w:right w:w="115" w:type="dxa"/>
            </w:tcMar>
          </w:tcPr>
          <w:p w14:paraId="03C0B937" w14:textId="77777777" w:rsidR="00987DE0" w:rsidRPr="00987DE0" w:rsidRDefault="00987DE0" w:rsidP="008C7BAE">
            <w:pPr>
              <w:rPr>
                <w:rFonts w:cs="Calibri"/>
                <w:sz w:val="20"/>
                <w:szCs w:val="20"/>
              </w:rPr>
            </w:pPr>
          </w:p>
        </w:tc>
      </w:tr>
      <w:tr w:rsidR="00987DE0" w14:paraId="05310BB4" w14:textId="77777777" w:rsidTr="00987DE0">
        <w:trPr>
          <w:trHeight w:val="1152"/>
        </w:trPr>
        <w:tc>
          <w:tcPr>
            <w:tcW w:w="3161" w:type="dxa"/>
            <w:shd w:val="clear" w:color="auto" w:fill="EAEEF3"/>
            <w:tcMar>
              <w:top w:w="115" w:type="dxa"/>
              <w:left w:w="115" w:type="dxa"/>
              <w:right w:w="115" w:type="dxa"/>
            </w:tcMar>
          </w:tcPr>
          <w:p w14:paraId="502C7F40" w14:textId="77777777" w:rsidR="00987DE0" w:rsidRPr="00987DE0" w:rsidRDefault="00987DE0" w:rsidP="008C7BAE">
            <w:pPr>
              <w:rPr>
                <w:rFonts w:cs="Calibri"/>
                <w:sz w:val="20"/>
                <w:szCs w:val="20"/>
              </w:rPr>
            </w:pPr>
          </w:p>
        </w:tc>
        <w:tc>
          <w:tcPr>
            <w:tcW w:w="3162" w:type="dxa"/>
            <w:shd w:val="clear" w:color="auto" w:fill="F7F9FB"/>
            <w:tcMar>
              <w:top w:w="115" w:type="dxa"/>
              <w:left w:w="115" w:type="dxa"/>
              <w:right w:w="115" w:type="dxa"/>
            </w:tcMar>
          </w:tcPr>
          <w:p w14:paraId="561AAA31" w14:textId="77777777" w:rsidR="00987DE0" w:rsidRPr="00987DE0" w:rsidRDefault="00987DE0" w:rsidP="008C7BAE">
            <w:pPr>
              <w:rPr>
                <w:rFonts w:cs="Calibri"/>
                <w:sz w:val="20"/>
                <w:szCs w:val="20"/>
              </w:rPr>
            </w:pPr>
          </w:p>
        </w:tc>
        <w:tc>
          <w:tcPr>
            <w:tcW w:w="3161" w:type="dxa"/>
            <w:shd w:val="clear" w:color="auto" w:fill="F7F9FB"/>
            <w:tcMar>
              <w:top w:w="115" w:type="dxa"/>
              <w:left w:w="115" w:type="dxa"/>
              <w:right w:w="115" w:type="dxa"/>
            </w:tcMar>
          </w:tcPr>
          <w:p w14:paraId="580001E0" w14:textId="77777777" w:rsidR="00987DE0" w:rsidRPr="00987DE0" w:rsidRDefault="00987DE0" w:rsidP="008C7BAE">
            <w:pPr>
              <w:rPr>
                <w:rFonts w:cs="Calibri"/>
                <w:sz w:val="20"/>
                <w:szCs w:val="20"/>
              </w:rPr>
            </w:pPr>
          </w:p>
        </w:tc>
        <w:tc>
          <w:tcPr>
            <w:tcW w:w="3162" w:type="dxa"/>
            <w:tcMar>
              <w:top w:w="115" w:type="dxa"/>
              <w:left w:w="115" w:type="dxa"/>
              <w:right w:w="115" w:type="dxa"/>
            </w:tcMar>
          </w:tcPr>
          <w:p w14:paraId="1354D3AE" w14:textId="77777777" w:rsidR="00987DE0" w:rsidRPr="00987DE0" w:rsidRDefault="00987DE0" w:rsidP="008C7BAE">
            <w:pPr>
              <w:rPr>
                <w:rFonts w:cs="Calibri"/>
                <w:sz w:val="20"/>
                <w:szCs w:val="20"/>
              </w:rPr>
            </w:pPr>
          </w:p>
        </w:tc>
        <w:tc>
          <w:tcPr>
            <w:tcW w:w="3162" w:type="dxa"/>
            <w:tcMar>
              <w:top w:w="115" w:type="dxa"/>
              <w:left w:w="115" w:type="dxa"/>
              <w:right w:w="115" w:type="dxa"/>
            </w:tcMar>
          </w:tcPr>
          <w:p w14:paraId="384983DE" w14:textId="77777777" w:rsidR="00987DE0" w:rsidRPr="00987DE0" w:rsidRDefault="00987DE0" w:rsidP="008C7BAE">
            <w:pPr>
              <w:rPr>
                <w:rFonts w:cs="Calibri"/>
                <w:sz w:val="20"/>
                <w:szCs w:val="20"/>
              </w:rPr>
            </w:pPr>
          </w:p>
        </w:tc>
        <w:tc>
          <w:tcPr>
            <w:tcW w:w="3162" w:type="dxa"/>
            <w:shd w:val="clear" w:color="auto" w:fill="F8F8F8"/>
            <w:tcMar>
              <w:top w:w="115" w:type="dxa"/>
              <w:left w:w="115" w:type="dxa"/>
              <w:right w:w="115" w:type="dxa"/>
            </w:tcMar>
          </w:tcPr>
          <w:p w14:paraId="7754A453" w14:textId="77777777" w:rsidR="00987DE0" w:rsidRPr="00987DE0" w:rsidRDefault="00987DE0" w:rsidP="008C7BAE">
            <w:pPr>
              <w:rPr>
                <w:rFonts w:cs="Calibri"/>
                <w:sz w:val="20"/>
                <w:szCs w:val="20"/>
              </w:rPr>
            </w:pPr>
          </w:p>
        </w:tc>
      </w:tr>
    </w:tbl>
    <w:p w14:paraId="459A9C22" w14:textId="77777777" w:rsidR="00005147" w:rsidRDefault="00005147" w:rsidP="008C7BAE">
      <w:pPr>
        <w:rPr>
          <w:rFonts w:cs="Calibri"/>
          <w:b/>
          <w:bCs/>
          <w:color w:val="FFFFFF"/>
          <w:sz w:val="18"/>
          <w:szCs w:val="18"/>
        </w:rPr>
        <w:sectPr w:rsidR="00005147" w:rsidSect="001B77EB">
          <w:footerReference w:type="even" r:id="rId13"/>
          <w:footerReference w:type="default" r:id="rId14"/>
          <w:pgSz w:w="20160" w:h="12240" w:orient="landscape"/>
          <w:pgMar w:top="567" w:right="558" w:bottom="405" w:left="612" w:header="720" w:footer="518" w:gutter="0"/>
          <w:cols w:space="720"/>
          <w:titlePg/>
          <w:docGrid w:linePitch="360"/>
        </w:sectPr>
      </w:pPr>
    </w:p>
    <w:p w14:paraId="5764907A" w14:textId="77777777" w:rsidR="009D75CE" w:rsidRDefault="009D75CE" w:rsidP="00E32805">
      <w:pPr>
        <w:spacing w:line="276" w:lineRule="auto"/>
        <w:outlineLvl w:val="0"/>
        <w:rPr>
          <w:bCs/>
          <w:color w:val="808080" w:themeColor="background1" w:themeShade="80"/>
          <w:szCs w:val="20"/>
        </w:rPr>
        <w:sectPr w:rsidR="009D75CE" w:rsidSect="0005511C">
          <w:footerReference w:type="even" r:id="rId15"/>
          <w:footerReference w:type="default" r:id="rId16"/>
          <w:type w:val="continuous"/>
          <w:pgSz w:w="20160" w:h="12240" w:orient="landscape"/>
          <w:pgMar w:top="567" w:right="558" w:bottom="720" w:left="612" w:header="720" w:footer="518" w:gutter="0"/>
          <w:cols w:space="144"/>
          <w:titlePg/>
          <w:docGrid w:linePitch="360"/>
        </w:sectPr>
      </w:pPr>
    </w:p>
    <w:p w14:paraId="48078724" w14:textId="77777777" w:rsidR="002A6488" w:rsidRPr="002A6488" w:rsidRDefault="002A6488" w:rsidP="001032AD">
      <w:pPr>
        <w:spacing w:line="276" w:lineRule="auto"/>
        <w:outlineLvl w:val="0"/>
        <w:rPr>
          <w:bCs/>
          <w:color w:val="808080" w:themeColor="background1" w:themeShade="80"/>
          <w:szCs w:val="20"/>
        </w:rPr>
      </w:pPr>
    </w:p>
    <w:p w14:paraId="63D83C5A" w14:textId="77777777" w:rsidR="003D220F" w:rsidRPr="003D706E" w:rsidRDefault="003D220F" w:rsidP="001032AD">
      <w:pPr>
        <w:rPr>
          <w:rFonts w:cs="Arial"/>
          <w:b/>
          <w:noProof/>
          <w:color w:val="000000" w:themeColor="text1"/>
          <w:szCs w:val="36"/>
        </w:rPr>
      </w:pPr>
    </w:p>
    <w:p w14:paraId="79904573" w14:textId="77777777" w:rsidR="00C81141" w:rsidRPr="003D706E" w:rsidRDefault="00C81141" w:rsidP="001032AD">
      <w:pPr>
        <w:rPr>
          <w:rFonts w:cs="Arial"/>
          <w:b/>
          <w:noProof/>
          <w:color w:val="000000" w:themeColor="text1"/>
          <w:szCs w:val="36"/>
        </w:rPr>
      </w:pPr>
    </w:p>
    <w:p w14:paraId="2EC5372D" w14:textId="77777777" w:rsidR="00C81141" w:rsidRPr="003D706E" w:rsidRDefault="00C81141" w:rsidP="001032AD">
      <w:pPr>
        <w:rPr>
          <w:rFonts w:cs="Arial"/>
          <w:b/>
          <w:noProof/>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4FE87F9A" w14:textId="77777777" w:rsidTr="00DD0B24">
        <w:trPr>
          <w:trHeight w:val="2952"/>
        </w:trPr>
        <w:tc>
          <w:tcPr>
            <w:tcW w:w="9967" w:type="dxa"/>
          </w:tcPr>
          <w:p w14:paraId="5EE2907D" w14:textId="77777777" w:rsidR="00A255C6" w:rsidRDefault="00A255C6" w:rsidP="001032AD">
            <w:pPr>
              <w:jc w:val="center"/>
              <w:rPr>
                <w:rFonts w:cs="Arial"/>
                <w:b/>
                <w:color w:val="000000" w:themeColor="text1"/>
                <w:sz w:val="20"/>
                <w:szCs w:val="20"/>
              </w:rPr>
            </w:pPr>
          </w:p>
          <w:p w14:paraId="34CDEEC4" w14:textId="77777777" w:rsidR="00FF51C2" w:rsidRPr="003D706E" w:rsidRDefault="00FF51C2" w:rsidP="001032AD">
            <w:pPr>
              <w:jc w:val="center"/>
              <w:rPr>
                <w:rFonts w:cs="Arial"/>
                <w:b/>
                <w:color w:val="000000" w:themeColor="text1"/>
                <w:sz w:val="20"/>
                <w:szCs w:val="20"/>
              </w:rPr>
            </w:pPr>
            <w:r w:rsidRPr="003D706E">
              <w:rPr>
                <w:rFonts w:cs="Arial"/>
                <w:b/>
                <w:color w:val="000000" w:themeColor="text1"/>
                <w:sz w:val="20"/>
                <w:szCs w:val="20"/>
              </w:rPr>
              <w:t>DISCLAIMER</w:t>
            </w:r>
          </w:p>
          <w:p w14:paraId="5B4DA97F" w14:textId="77777777" w:rsidR="00FF51C2" w:rsidRPr="001546C7" w:rsidRDefault="00FF51C2" w:rsidP="001032AD">
            <w:pPr>
              <w:spacing w:line="276" w:lineRule="auto"/>
              <w:rPr>
                <w:rFonts w:cs="Arial"/>
                <w:color w:val="000000" w:themeColor="text1"/>
                <w:sz w:val="21"/>
                <w:szCs w:val="18"/>
              </w:rPr>
            </w:pPr>
          </w:p>
          <w:p w14:paraId="4D6C543D" w14:textId="77777777" w:rsidR="00FF51C2" w:rsidRPr="003D706E" w:rsidRDefault="00FF51C2" w:rsidP="001032AD">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5740FD0" w14:textId="77777777" w:rsidR="006B5ECE" w:rsidRDefault="006B5ECE" w:rsidP="001032AD">
      <w:pPr>
        <w:rPr>
          <w:b/>
          <w:color w:val="000000" w:themeColor="text1"/>
          <w:sz w:val="32"/>
          <w:szCs w:val="44"/>
        </w:rPr>
      </w:pPr>
    </w:p>
    <w:p w14:paraId="708F625F" w14:textId="77777777" w:rsidR="00473A9E" w:rsidRDefault="00473A9E" w:rsidP="001032AD">
      <w:pPr>
        <w:rPr>
          <w:b/>
          <w:color w:val="000000" w:themeColor="text1"/>
          <w:sz w:val="32"/>
          <w:szCs w:val="44"/>
        </w:rPr>
      </w:pPr>
    </w:p>
    <w:p w14:paraId="47BDBF1D" w14:textId="77777777" w:rsidR="00473A9E" w:rsidRPr="003D706E" w:rsidRDefault="00473A9E" w:rsidP="001032AD">
      <w:pPr>
        <w:rPr>
          <w:b/>
          <w:color w:val="000000" w:themeColor="text1"/>
          <w:sz w:val="32"/>
          <w:szCs w:val="44"/>
        </w:rPr>
      </w:pPr>
    </w:p>
    <w:sectPr w:rsidR="00473A9E" w:rsidRPr="003D706E" w:rsidSect="0005511C">
      <w:footerReference w:type="even" r:id="rId17"/>
      <w:footerReference w:type="default" r:id="rId18"/>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A6667" w14:textId="77777777" w:rsidR="00E81BE7" w:rsidRDefault="00E81BE7" w:rsidP="00F36FE0">
      <w:r>
        <w:separator/>
      </w:r>
    </w:p>
  </w:endnote>
  <w:endnote w:type="continuationSeparator" w:id="0">
    <w:p w14:paraId="788554FD" w14:textId="77777777" w:rsidR="00E81BE7" w:rsidRDefault="00E81BE7"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080B31DD"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84A86E"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386E0"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215493"/>
      <w:docPartObj>
        <w:docPartGallery w:val="Page Numbers (Bottom of Page)"/>
        <w:docPartUnique/>
      </w:docPartObj>
    </w:sdtPr>
    <w:sdtContent>
      <w:p w14:paraId="716CA73C" w14:textId="77777777" w:rsidR="00DD0B24" w:rsidRDefault="00DD0B24"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58AE3E" w14:textId="77777777" w:rsidR="00DD0B24" w:rsidRDefault="00DD0B24"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A122B" w14:textId="77777777" w:rsidR="00DD0B24" w:rsidRDefault="00DD0B24" w:rsidP="00F36FE0">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9565154"/>
      <w:docPartObj>
        <w:docPartGallery w:val="Page Numbers (Bottom of Page)"/>
        <w:docPartUnique/>
      </w:docPartObj>
    </w:sdtPr>
    <w:sdtContent>
      <w:p w14:paraId="6642E59E" w14:textId="77777777" w:rsidR="008A395E" w:rsidRDefault="008A395E"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6FDD1A" w14:textId="77777777" w:rsidR="008A395E" w:rsidRDefault="008A395E" w:rsidP="00F36FE0">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7BFFA" w14:textId="77777777" w:rsidR="008A395E" w:rsidRDefault="008A395E"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114E3" w14:textId="77777777" w:rsidR="00E81BE7" w:rsidRDefault="00E81BE7" w:rsidP="00F36FE0">
      <w:r>
        <w:separator/>
      </w:r>
    </w:p>
  </w:footnote>
  <w:footnote w:type="continuationSeparator" w:id="0">
    <w:p w14:paraId="3504B9B2" w14:textId="77777777" w:rsidR="00E81BE7" w:rsidRDefault="00E81BE7"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A2CD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0CB66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24EAF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512C0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75064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5CD4C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D404A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4A639F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E94C1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3ACB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934483053">
    <w:abstractNumId w:val="9"/>
  </w:num>
  <w:num w:numId="2" w16cid:durableId="1728189432">
    <w:abstractNumId w:val="8"/>
  </w:num>
  <w:num w:numId="3" w16cid:durableId="1899198313">
    <w:abstractNumId w:val="7"/>
  </w:num>
  <w:num w:numId="4" w16cid:durableId="1953129156">
    <w:abstractNumId w:val="6"/>
  </w:num>
  <w:num w:numId="5" w16cid:durableId="1153834434">
    <w:abstractNumId w:val="5"/>
  </w:num>
  <w:num w:numId="6" w16cid:durableId="895631799">
    <w:abstractNumId w:val="4"/>
  </w:num>
  <w:num w:numId="7" w16cid:durableId="2120836778">
    <w:abstractNumId w:val="3"/>
  </w:num>
  <w:num w:numId="8" w16cid:durableId="678124015">
    <w:abstractNumId w:val="2"/>
  </w:num>
  <w:num w:numId="9" w16cid:durableId="1930849398">
    <w:abstractNumId w:val="1"/>
  </w:num>
  <w:num w:numId="10" w16cid:durableId="2026204358">
    <w:abstractNumId w:val="0"/>
  </w:num>
  <w:num w:numId="11" w16cid:durableId="326791074">
    <w:abstractNumId w:val="26"/>
  </w:num>
  <w:num w:numId="12" w16cid:durableId="1668897110">
    <w:abstractNumId w:val="40"/>
  </w:num>
  <w:num w:numId="13" w16cid:durableId="973364823">
    <w:abstractNumId w:val="38"/>
  </w:num>
  <w:num w:numId="14" w16cid:durableId="1219510659">
    <w:abstractNumId w:val="20"/>
  </w:num>
  <w:num w:numId="15" w16cid:durableId="1138307401">
    <w:abstractNumId w:val="14"/>
  </w:num>
  <w:num w:numId="16" w16cid:durableId="1834253003">
    <w:abstractNumId w:val="25"/>
  </w:num>
  <w:num w:numId="17" w16cid:durableId="2048024129">
    <w:abstractNumId w:val="32"/>
  </w:num>
  <w:num w:numId="18" w16cid:durableId="164590142">
    <w:abstractNumId w:val="18"/>
  </w:num>
  <w:num w:numId="19" w16cid:durableId="1028024087">
    <w:abstractNumId w:val="16"/>
  </w:num>
  <w:num w:numId="20" w16cid:durableId="1457522192">
    <w:abstractNumId w:val="33"/>
  </w:num>
  <w:num w:numId="21" w16cid:durableId="179855937">
    <w:abstractNumId w:val="17"/>
  </w:num>
  <w:num w:numId="22" w16cid:durableId="868569436">
    <w:abstractNumId w:val="30"/>
  </w:num>
  <w:num w:numId="23" w16cid:durableId="247157858">
    <w:abstractNumId w:val="41"/>
  </w:num>
  <w:num w:numId="24" w16cid:durableId="1263607076">
    <w:abstractNumId w:val="37"/>
  </w:num>
  <w:num w:numId="25" w16cid:durableId="1408041490">
    <w:abstractNumId w:val="13"/>
  </w:num>
  <w:num w:numId="26" w16cid:durableId="1182820771">
    <w:abstractNumId w:val="35"/>
  </w:num>
  <w:num w:numId="27" w16cid:durableId="1703437057">
    <w:abstractNumId w:val="12"/>
  </w:num>
  <w:num w:numId="28" w16cid:durableId="1290471779">
    <w:abstractNumId w:val="29"/>
  </w:num>
  <w:num w:numId="29" w16cid:durableId="457190151">
    <w:abstractNumId w:val="22"/>
  </w:num>
  <w:num w:numId="30" w16cid:durableId="1699506861">
    <w:abstractNumId w:val="21"/>
  </w:num>
  <w:num w:numId="31" w16cid:durableId="709188704">
    <w:abstractNumId w:val="31"/>
  </w:num>
  <w:num w:numId="32" w16cid:durableId="2074428475">
    <w:abstractNumId w:val="15"/>
  </w:num>
  <w:num w:numId="33" w16cid:durableId="1416320683">
    <w:abstractNumId w:val="39"/>
  </w:num>
  <w:num w:numId="34" w16cid:durableId="1877280035">
    <w:abstractNumId w:val="10"/>
  </w:num>
  <w:num w:numId="35" w16cid:durableId="1434016909">
    <w:abstractNumId w:val="36"/>
  </w:num>
  <w:num w:numId="36" w16cid:durableId="1235628526">
    <w:abstractNumId w:val="24"/>
  </w:num>
  <w:num w:numId="37" w16cid:durableId="1574586050">
    <w:abstractNumId w:val="42"/>
  </w:num>
  <w:num w:numId="38" w16cid:durableId="588394507">
    <w:abstractNumId w:val="19"/>
  </w:num>
  <w:num w:numId="39" w16cid:durableId="675226148">
    <w:abstractNumId w:val="11"/>
  </w:num>
  <w:num w:numId="40" w16cid:durableId="646937793">
    <w:abstractNumId w:val="23"/>
  </w:num>
  <w:num w:numId="41" w16cid:durableId="601453601">
    <w:abstractNumId w:val="27"/>
  </w:num>
  <w:num w:numId="42" w16cid:durableId="1472820730">
    <w:abstractNumId w:val="28"/>
  </w:num>
  <w:num w:numId="43" w16cid:durableId="11012701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DE4"/>
    <w:rsid w:val="000013C8"/>
    <w:rsid w:val="00005147"/>
    <w:rsid w:val="00016F6D"/>
    <w:rsid w:val="00020307"/>
    <w:rsid w:val="00031AF7"/>
    <w:rsid w:val="00036FF2"/>
    <w:rsid w:val="00037E96"/>
    <w:rsid w:val="000413A5"/>
    <w:rsid w:val="0005511C"/>
    <w:rsid w:val="000B3AA5"/>
    <w:rsid w:val="000C02F8"/>
    <w:rsid w:val="000C4DD4"/>
    <w:rsid w:val="000C5A84"/>
    <w:rsid w:val="000D5F7F"/>
    <w:rsid w:val="000D7482"/>
    <w:rsid w:val="000E7AF5"/>
    <w:rsid w:val="000F1D44"/>
    <w:rsid w:val="00102924"/>
    <w:rsid w:val="001032AD"/>
    <w:rsid w:val="0011091C"/>
    <w:rsid w:val="00111C4F"/>
    <w:rsid w:val="00113DCB"/>
    <w:rsid w:val="00121D51"/>
    <w:rsid w:val="001304C4"/>
    <w:rsid w:val="001472A1"/>
    <w:rsid w:val="00150B91"/>
    <w:rsid w:val="001546C7"/>
    <w:rsid w:val="00172EE8"/>
    <w:rsid w:val="001756CC"/>
    <w:rsid w:val="001848FC"/>
    <w:rsid w:val="001962A6"/>
    <w:rsid w:val="001B77EB"/>
    <w:rsid w:val="001D3F34"/>
    <w:rsid w:val="001E1863"/>
    <w:rsid w:val="001E49F6"/>
    <w:rsid w:val="00200253"/>
    <w:rsid w:val="00206944"/>
    <w:rsid w:val="00206A92"/>
    <w:rsid w:val="002453A2"/>
    <w:rsid w:val="002507EE"/>
    <w:rsid w:val="00260AD4"/>
    <w:rsid w:val="00262454"/>
    <w:rsid w:val="00294C13"/>
    <w:rsid w:val="00294C92"/>
    <w:rsid w:val="00296750"/>
    <w:rsid w:val="002A45FC"/>
    <w:rsid w:val="002A6488"/>
    <w:rsid w:val="002B5440"/>
    <w:rsid w:val="002E1766"/>
    <w:rsid w:val="002E1C61"/>
    <w:rsid w:val="002E4407"/>
    <w:rsid w:val="002F2C0D"/>
    <w:rsid w:val="002F39CD"/>
    <w:rsid w:val="00303C60"/>
    <w:rsid w:val="0031410C"/>
    <w:rsid w:val="00321387"/>
    <w:rsid w:val="00330D15"/>
    <w:rsid w:val="00332DF6"/>
    <w:rsid w:val="003457E6"/>
    <w:rsid w:val="00345B4E"/>
    <w:rsid w:val="0036595F"/>
    <w:rsid w:val="003758D7"/>
    <w:rsid w:val="00385C71"/>
    <w:rsid w:val="00394B27"/>
    <w:rsid w:val="00394B8A"/>
    <w:rsid w:val="003A704D"/>
    <w:rsid w:val="003B1ABE"/>
    <w:rsid w:val="003C68E8"/>
    <w:rsid w:val="003D220F"/>
    <w:rsid w:val="003D28EE"/>
    <w:rsid w:val="003D706E"/>
    <w:rsid w:val="003D7E76"/>
    <w:rsid w:val="003E0399"/>
    <w:rsid w:val="003E7A75"/>
    <w:rsid w:val="003F787D"/>
    <w:rsid w:val="00422668"/>
    <w:rsid w:val="00453FB0"/>
    <w:rsid w:val="0045552B"/>
    <w:rsid w:val="0046242A"/>
    <w:rsid w:val="004654F9"/>
    <w:rsid w:val="004674F6"/>
    <w:rsid w:val="00473A9E"/>
    <w:rsid w:val="00482909"/>
    <w:rsid w:val="00491059"/>
    <w:rsid w:val="00492BF1"/>
    <w:rsid w:val="00493BCE"/>
    <w:rsid w:val="004952F9"/>
    <w:rsid w:val="004A2483"/>
    <w:rsid w:val="004B4C32"/>
    <w:rsid w:val="004D15EC"/>
    <w:rsid w:val="004D59AF"/>
    <w:rsid w:val="004E520B"/>
    <w:rsid w:val="004E59C7"/>
    <w:rsid w:val="004E7C78"/>
    <w:rsid w:val="005063BE"/>
    <w:rsid w:val="00507F71"/>
    <w:rsid w:val="00507FF4"/>
    <w:rsid w:val="00531F82"/>
    <w:rsid w:val="005345A7"/>
    <w:rsid w:val="00543EFB"/>
    <w:rsid w:val="00545212"/>
    <w:rsid w:val="00547183"/>
    <w:rsid w:val="00557C38"/>
    <w:rsid w:val="00574CA2"/>
    <w:rsid w:val="005913EC"/>
    <w:rsid w:val="005921CD"/>
    <w:rsid w:val="005968C0"/>
    <w:rsid w:val="005A2BD6"/>
    <w:rsid w:val="005B7C30"/>
    <w:rsid w:val="005C1013"/>
    <w:rsid w:val="005D0707"/>
    <w:rsid w:val="005F5ABE"/>
    <w:rsid w:val="005F70B0"/>
    <w:rsid w:val="005F7B5D"/>
    <w:rsid w:val="006207F9"/>
    <w:rsid w:val="006316D7"/>
    <w:rsid w:val="006437C4"/>
    <w:rsid w:val="00660D04"/>
    <w:rsid w:val="00666161"/>
    <w:rsid w:val="00681EE0"/>
    <w:rsid w:val="00687BD8"/>
    <w:rsid w:val="006940BE"/>
    <w:rsid w:val="006950B1"/>
    <w:rsid w:val="006B39F0"/>
    <w:rsid w:val="006B5ECE"/>
    <w:rsid w:val="006B6267"/>
    <w:rsid w:val="006C1052"/>
    <w:rsid w:val="006C3482"/>
    <w:rsid w:val="006C39ED"/>
    <w:rsid w:val="006C66DE"/>
    <w:rsid w:val="006D36F2"/>
    <w:rsid w:val="006D6888"/>
    <w:rsid w:val="006E24AA"/>
    <w:rsid w:val="006E2FAC"/>
    <w:rsid w:val="006F5AC0"/>
    <w:rsid w:val="00714325"/>
    <w:rsid w:val="00744E50"/>
    <w:rsid w:val="00756B3B"/>
    <w:rsid w:val="00774101"/>
    <w:rsid w:val="0078197E"/>
    <w:rsid w:val="00783BAD"/>
    <w:rsid w:val="00795CFC"/>
    <w:rsid w:val="007D181E"/>
    <w:rsid w:val="007D6DE4"/>
    <w:rsid w:val="007E0871"/>
    <w:rsid w:val="007E3DFF"/>
    <w:rsid w:val="007F08AA"/>
    <w:rsid w:val="007F4394"/>
    <w:rsid w:val="007F4423"/>
    <w:rsid w:val="00804DF9"/>
    <w:rsid w:val="00813A41"/>
    <w:rsid w:val="0081690B"/>
    <w:rsid w:val="00830077"/>
    <w:rsid w:val="008350B3"/>
    <w:rsid w:val="0085124E"/>
    <w:rsid w:val="00863730"/>
    <w:rsid w:val="008A38BB"/>
    <w:rsid w:val="008A395E"/>
    <w:rsid w:val="008A59FA"/>
    <w:rsid w:val="008B4152"/>
    <w:rsid w:val="008C3ED9"/>
    <w:rsid w:val="008C7BAE"/>
    <w:rsid w:val="008E47F2"/>
    <w:rsid w:val="008F0F82"/>
    <w:rsid w:val="008F73FB"/>
    <w:rsid w:val="008F74B0"/>
    <w:rsid w:val="009016C1"/>
    <w:rsid w:val="0091464D"/>
    <w:rsid w:val="009152A8"/>
    <w:rsid w:val="00915423"/>
    <w:rsid w:val="00942BD8"/>
    <w:rsid w:val="00952AB1"/>
    <w:rsid w:val="009541D8"/>
    <w:rsid w:val="00977EFD"/>
    <w:rsid w:val="00987DE0"/>
    <w:rsid w:val="009A10DA"/>
    <w:rsid w:val="009A140C"/>
    <w:rsid w:val="009A7594"/>
    <w:rsid w:val="009C2E35"/>
    <w:rsid w:val="009C4A98"/>
    <w:rsid w:val="009C6682"/>
    <w:rsid w:val="009D3ACD"/>
    <w:rsid w:val="009D3E16"/>
    <w:rsid w:val="009D75CE"/>
    <w:rsid w:val="009E31FD"/>
    <w:rsid w:val="009E4A5C"/>
    <w:rsid w:val="009E71D3"/>
    <w:rsid w:val="009F028C"/>
    <w:rsid w:val="00A06691"/>
    <w:rsid w:val="00A11BE3"/>
    <w:rsid w:val="00A11BF6"/>
    <w:rsid w:val="00A12C16"/>
    <w:rsid w:val="00A2037C"/>
    <w:rsid w:val="00A2277A"/>
    <w:rsid w:val="00A255C6"/>
    <w:rsid w:val="00A649D2"/>
    <w:rsid w:val="00A6738D"/>
    <w:rsid w:val="00A75E8D"/>
    <w:rsid w:val="00A87B53"/>
    <w:rsid w:val="00A94CC9"/>
    <w:rsid w:val="00A94E32"/>
    <w:rsid w:val="00A95536"/>
    <w:rsid w:val="00AA5E3A"/>
    <w:rsid w:val="00AA7239"/>
    <w:rsid w:val="00AB0C7C"/>
    <w:rsid w:val="00AB1F2A"/>
    <w:rsid w:val="00AC0E7A"/>
    <w:rsid w:val="00AC6B85"/>
    <w:rsid w:val="00AD0B12"/>
    <w:rsid w:val="00AD6706"/>
    <w:rsid w:val="00AE12B5"/>
    <w:rsid w:val="00AE1A89"/>
    <w:rsid w:val="00AE5CE6"/>
    <w:rsid w:val="00B1033B"/>
    <w:rsid w:val="00B10770"/>
    <w:rsid w:val="00B423E3"/>
    <w:rsid w:val="00B5531F"/>
    <w:rsid w:val="00B73F9D"/>
    <w:rsid w:val="00B8487A"/>
    <w:rsid w:val="00B8500C"/>
    <w:rsid w:val="00B91333"/>
    <w:rsid w:val="00B97A54"/>
    <w:rsid w:val="00BA49BD"/>
    <w:rsid w:val="00BC38F6"/>
    <w:rsid w:val="00BC3D1E"/>
    <w:rsid w:val="00BC4CD6"/>
    <w:rsid w:val="00BC7F9D"/>
    <w:rsid w:val="00C0452E"/>
    <w:rsid w:val="00C12C0B"/>
    <w:rsid w:val="00C14705"/>
    <w:rsid w:val="00C3014C"/>
    <w:rsid w:val="00C52DAA"/>
    <w:rsid w:val="00C81141"/>
    <w:rsid w:val="00C868DE"/>
    <w:rsid w:val="00CA2CD6"/>
    <w:rsid w:val="00CA5E15"/>
    <w:rsid w:val="00CA6F96"/>
    <w:rsid w:val="00CB4DF0"/>
    <w:rsid w:val="00CB5333"/>
    <w:rsid w:val="00CB7FA5"/>
    <w:rsid w:val="00CD2479"/>
    <w:rsid w:val="00CF7C60"/>
    <w:rsid w:val="00D022DF"/>
    <w:rsid w:val="00D166A3"/>
    <w:rsid w:val="00D2118F"/>
    <w:rsid w:val="00D2644E"/>
    <w:rsid w:val="00D26580"/>
    <w:rsid w:val="00D4690E"/>
    <w:rsid w:val="00D60C39"/>
    <w:rsid w:val="00D660EC"/>
    <w:rsid w:val="00D675F4"/>
    <w:rsid w:val="00D82ADF"/>
    <w:rsid w:val="00D90B36"/>
    <w:rsid w:val="00DB1AE1"/>
    <w:rsid w:val="00DD0B24"/>
    <w:rsid w:val="00DD268F"/>
    <w:rsid w:val="00DE1475"/>
    <w:rsid w:val="00DE1C16"/>
    <w:rsid w:val="00E0014C"/>
    <w:rsid w:val="00E06662"/>
    <w:rsid w:val="00E11F52"/>
    <w:rsid w:val="00E1328E"/>
    <w:rsid w:val="00E263B0"/>
    <w:rsid w:val="00E32805"/>
    <w:rsid w:val="00E47A6B"/>
    <w:rsid w:val="00E62BF6"/>
    <w:rsid w:val="00E64914"/>
    <w:rsid w:val="00E702FC"/>
    <w:rsid w:val="00E7322A"/>
    <w:rsid w:val="00E81BE7"/>
    <w:rsid w:val="00E8348B"/>
    <w:rsid w:val="00E85804"/>
    <w:rsid w:val="00E87354"/>
    <w:rsid w:val="00E942CC"/>
    <w:rsid w:val="00E95C18"/>
    <w:rsid w:val="00E97F89"/>
    <w:rsid w:val="00EB23F8"/>
    <w:rsid w:val="00EB5928"/>
    <w:rsid w:val="00EC3CDB"/>
    <w:rsid w:val="00F05EE6"/>
    <w:rsid w:val="00F11F7B"/>
    <w:rsid w:val="00F200A5"/>
    <w:rsid w:val="00F36FE0"/>
    <w:rsid w:val="00F52A7E"/>
    <w:rsid w:val="00F85E87"/>
    <w:rsid w:val="00F90516"/>
    <w:rsid w:val="00FA7994"/>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4C3265"/>
  <w15:docId w15:val="{462840C4-ED34-0F4C-92C8-5675A2E39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016F6D"/>
    <w:pPr>
      <w:spacing w:after="60"/>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1432852">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40316529">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099527694">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5413529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86722458">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482&amp;utm_source=integrated+content&amp;utm_campaign=/content/project-charter&amp;utm_medium=Project+Stakeholder+Communication+Plan+doc+11482&amp;lpa=Project+Stakeholder+Communication+Plan+doc+11482&amp;lx=PFpZZjisDNTS-Ddigi3MyABAgeTPLDIL8TQRu558b7w"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The%20Essential%20Guide%20to%20Project%20Charters%20-%20Templates/IC-Project-Stakeholder-Communication-Plan-11482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C2891256-1AF3-5443-94F9-5DCBD9C76732}">
  <ds:schemaRefs>
    <ds:schemaRef ds:uri="http://schemas.openxmlformats.org/officeDocument/2006/bibliography"/>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IC-Project-Stakeholder-Communication-Plan-11482_WORD.dotx</Template>
  <TotalTime>1</TotalTime>
  <Pages>2</Pages>
  <Words>108</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1</cp:revision>
  <cp:lastPrinted>2019-11-24T23:54:00Z</cp:lastPrinted>
  <dcterms:created xsi:type="dcterms:W3CDTF">2022-06-28T18:43:00Z</dcterms:created>
  <dcterms:modified xsi:type="dcterms:W3CDTF">2022-06-28T18:44:00Z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